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0C" w:rsidRPr="00563F50" w:rsidRDefault="0047680C" w:rsidP="0047680C">
      <w:pPr>
        <w:jc w:val="center"/>
      </w:pPr>
      <w:r w:rsidRPr="008F5DF8">
        <w:rPr>
          <w:sz w:val="28"/>
          <w:szCs w:val="28"/>
        </w:rPr>
        <w:t xml:space="preserve">«Моя любимая сказка» занятие по изобразительной </w:t>
      </w:r>
      <w:proofErr w:type="gramStart"/>
      <w:r w:rsidRPr="008F5DF8">
        <w:rPr>
          <w:sz w:val="28"/>
          <w:szCs w:val="28"/>
        </w:rPr>
        <w:t>деятельности  для</w:t>
      </w:r>
      <w:proofErr w:type="gramEnd"/>
      <w:r w:rsidRPr="008F5DF8">
        <w:rPr>
          <w:sz w:val="28"/>
          <w:szCs w:val="28"/>
        </w:rPr>
        <w:t xml:space="preserve"> старшего и </w:t>
      </w:r>
      <w:r w:rsidRPr="008F5DF8">
        <w:rPr>
          <w:b/>
          <w:bCs/>
          <w:sz w:val="28"/>
          <w:szCs w:val="28"/>
        </w:rPr>
        <w:t xml:space="preserve"> подготовитель</w:t>
      </w:r>
      <w:r w:rsidRPr="008F5DF8">
        <w:rPr>
          <w:sz w:val="28"/>
          <w:szCs w:val="28"/>
        </w:rPr>
        <w:t>ного  возраста</w:t>
      </w:r>
      <w:r>
        <w:rPr>
          <w:sz w:val="28"/>
          <w:szCs w:val="28"/>
        </w:rPr>
        <w:t xml:space="preserve"> </w:t>
      </w:r>
      <w:r w:rsidRPr="00863E86">
        <w:rPr>
          <w:sz w:val="28"/>
          <w:szCs w:val="28"/>
        </w:rPr>
        <w:t>(</w:t>
      </w:r>
      <w:r w:rsidRPr="00863E86">
        <w:t>2–я неделя  «Моя Родина»)</w:t>
      </w:r>
    </w:p>
    <w:p w:rsidR="0047680C" w:rsidRPr="00563F50" w:rsidRDefault="0047680C" w:rsidP="0047680C"/>
    <w:p w:rsidR="0047680C" w:rsidRDefault="0047680C" w:rsidP="0047680C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Цель.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Совершенствовать</w:t>
      </w:r>
      <w:r>
        <w:rPr>
          <w:rStyle w:val="apple-converted-space"/>
          <w:color w:val="000000"/>
          <w:sz w:val="27"/>
          <w:szCs w:val="27"/>
        </w:rPr>
        <w:t> </w:t>
      </w:r>
      <w:hyperlink r:id="rId4" w:tgtFrame="_blank" w:history="1">
        <w:r w:rsidRPr="008F5DF8">
          <w:rPr>
            <w:rStyle w:val="a5"/>
            <w:color w:val="auto"/>
            <w:sz w:val="27"/>
            <w:szCs w:val="27"/>
            <w:u w:val="none"/>
          </w:rPr>
          <w:t>умение создавать рисунок</w:t>
        </w:r>
      </w:hyperlink>
      <w:r w:rsidRPr="008F5DF8">
        <w:rPr>
          <w:rStyle w:val="apple-converted-space"/>
          <w:sz w:val="27"/>
          <w:szCs w:val="27"/>
        </w:rPr>
        <w:t> </w:t>
      </w:r>
      <w:r>
        <w:rPr>
          <w:color w:val="000000"/>
          <w:sz w:val="27"/>
          <w:szCs w:val="27"/>
        </w:rPr>
        <w:t>по собственному замыслу.</w:t>
      </w:r>
    </w:p>
    <w:p w:rsidR="0047680C" w:rsidRDefault="0047680C" w:rsidP="0047680C">
      <w:pPr>
        <w:pStyle w:val="a3"/>
        <w:rPr>
          <w:rStyle w:val="apple-converted-space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Задачи:</w:t>
      </w:r>
      <w:r>
        <w:rPr>
          <w:rStyle w:val="apple-converted-space"/>
          <w:color w:val="000000"/>
          <w:sz w:val="27"/>
          <w:szCs w:val="27"/>
        </w:rPr>
        <w:t> </w:t>
      </w:r>
    </w:p>
    <w:p w:rsidR="0047680C" w:rsidRDefault="0047680C" w:rsidP="004768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воспитывать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tgtFrame="_blank" w:history="1">
        <w:r w:rsidRPr="008F5DF8">
          <w:rPr>
            <w:rStyle w:val="a5"/>
            <w:color w:val="auto"/>
            <w:sz w:val="27"/>
            <w:szCs w:val="27"/>
            <w:u w:val="none"/>
          </w:rPr>
          <w:t xml:space="preserve">интерес к народному </w:t>
        </w:r>
        <w:proofErr w:type="gramStart"/>
        <w:r w:rsidRPr="008F5DF8">
          <w:rPr>
            <w:rStyle w:val="a5"/>
            <w:color w:val="auto"/>
            <w:sz w:val="27"/>
            <w:szCs w:val="27"/>
            <w:u w:val="none"/>
          </w:rPr>
          <w:t>творчеству</w:t>
        </w:r>
      </w:hyperlink>
      <w:r w:rsidRPr="008F5DF8">
        <w:rPr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—</w:t>
      </w:r>
      <w:proofErr w:type="gramEnd"/>
      <w:r>
        <w:rPr>
          <w:color w:val="000000"/>
          <w:sz w:val="27"/>
          <w:szCs w:val="27"/>
        </w:rPr>
        <w:t xml:space="preserve"> при создании рисунка формировать умение передавать характерные особенности сказочных героев;</w:t>
      </w:r>
      <w:r>
        <w:rPr>
          <w:color w:val="000000"/>
          <w:sz w:val="27"/>
          <w:szCs w:val="27"/>
        </w:rPr>
        <w:br/>
        <w:t>— совершенствовать изобразительные и технические навыки работы кистью, карандашом, фломастером, восковым мелком;</w:t>
      </w:r>
      <w:r>
        <w:rPr>
          <w:color w:val="000000"/>
          <w:sz w:val="27"/>
          <w:szCs w:val="27"/>
        </w:rPr>
        <w:br/>
        <w:t>— развивать творческое воображение при создании иллюстраций к сказкам;</w:t>
      </w:r>
      <w:r>
        <w:rPr>
          <w:color w:val="000000"/>
          <w:sz w:val="27"/>
          <w:szCs w:val="27"/>
        </w:rPr>
        <w:br/>
      </w:r>
    </w:p>
    <w:p w:rsidR="0047680C" w:rsidRDefault="0047680C" w:rsidP="0047680C">
      <w:pPr>
        <w:pStyle w:val="a3"/>
        <w:rPr>
          <w:color w:val="000000"/>
          <w:sz w:val="27"/>
          <w:szCs w:val="27"/>
        </w:rPr>
      </w:pPr>
      <w:proofErr w:type="gramStart"/>
      <w:r>
        <w:rPr>
          <w:rStyle w:val="a4"/>
          <w:color w:val="000000"/>
          <w:sz w:val="27"/>
          <w:szCs w:val="27"/>
        </w:rPr>
        <w:t>Материал: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книги</w:t>
      </w:r>
      <w:proofErr w:type="gramEnd"/>
      <w:r>
        <w:rPr>
          <w:color w:val="000000"/>
          <w:sz w:val="27"/>
          <w:szCs w:val="27"/>
        </w:rPr>
        <w:t xml:space="preserve"> со сказками, аудиозапись народных мелодий, различные изобразительные материалы, баночки с водой, салфетки, палитра, листы бумаги различного цвета и формата, иллюстрация В.М. Васнецова «Аленушка».</w:t>
      </w:r>
    </w:p>
    <w:p w:rsidR="0047680C" w:rsidRDefault="0047680C" w:rsidP="0047680C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Ход занятия:</w:t>
      </w:r>
    </w:p>
    <w:p w:rsidR="0047680C" w:rsidRDefault="0047680C" w:rsidP="004768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Скажите, а вы любите сказки?</w:t>
      </w:r>
    </w:p>
    <w:p w:rsidR="0047680C" w:rsidRDefault="0047680C" w:rsidP="004768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— Сегодня мы отправимся </w:t>
      </w:r>
      <w:proofErr w:type="gramStart"/>
      <w:r>
        <w:rPr>
          <w:color w:val="000000"/>
          <w:sz w:val="27"/>
          <w:szCs w:val="27"/>
        </w:rPr>
        <w:t>в  путешествие</w:t>
      </w:r>
      <w:proofErr w:type="gramEnd"/>
      <w:r>
        <w:rPr>
          <w:color w:val="000000"/>
          <w:sz w:val="27"/>
          <w:szCs w:val="27"/>
        </w:rPr>
        <w:t xml:space="preserve"> в мир русских народных сказок. Эти сказки пришли к нам из глубины веков. Эти сказки бабушки рассказывают своим внукам, а те, когда подрастут и сами станут родителями, расскажут их своим детям. Так и живет сказка вечно, передаваясь из уст в уста, из поколения в поколения.</w:t>
      </w:r>
    </w:p>
    <w:p w:rsidR="0047680C" w:rsidRDefault="0047680C" w:rsidP="004768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Сказки никогда не оставят нас равнодушным, увлекая в свой волшебный мир, они делают нас активными участниками происходящего, заставляют переживать вместе с героями каждую неудачу и каждую победу. Сказки учат нас, что быть жадными и злыми плохо. Зло непременно будет наказано. И наоборот, добрые и бескорыстные герои будут вознаграждены.</w:t>
      </w:r>
    </w:p>
    <w:p w:rsidR="0047680C" w:rsidRDefault="0047680C" w:rsidP="004768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Сказки учат нас уважать старших, слушаться тех, кто умней, опытней. Прилежную, разумную Аленушку не послушал братец Иванушка, испил воды из копытца. Что с ним случилось? И если бы не добрый молодец, все закончилось бы печально. Вот такой образ Аленушки увидел художник Васнецов и запечатлел его в своей картине.</w:t>
      </w:r>
    </w:p>
    <w:p w:rsidR="0047680C" w:rsidRDefault="0047680C" w:rsidP="004768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Скажите, какие русские народные сказки вы знаете?</w:t>
      </w:r>
    </w:p>
    <w:p w:rsidR="0047680C" w:rsidRDefault="0047680C" w:rsidP="004768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Для того, чтобы сказки были всегда рядом с нами, чтобы мы сами могли их читать, издательство «Детская литература» выпускает много книг замечательных книг. Картинки к сказкам придумывают художники-иллюстраторы.</w:t>
      </w:r>
    </w:p>
    <w:p w:rsidR="0047680C" w:rsidRDefault="0047680C" w:rsidP="004768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— Сегодня мы с вами сами создадим «Книгу сказок», в которой картинки к русским народным сказкам будут выполнены вашими руками, по вашему замыслу.</w:t>
      </w:r>
    </w:p>
    <w:p w:rsidR="0047680C" w:rsidRDefault="0047680C" w:rsidP="004768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Прежде чем приступить к работе, подумайте, рисунок к какой сказке вы хотели бы изобразить, какой именно сюжет появится у рас на рисунке, кто будет главным персонажем.</w:t>
      </w:r>
    </w:p>
    <w:p w:rsidR="0047680C" w:rsidRDefault="0047680C" w:rsidP="004768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— Подойдите к столу, </w:t>
      </w:r>
      <w:proofErr w:type="gramStart"/>
      <w:r>
        <w:rPr>
          <w:color w:val="000000"/>
          <w:sz w:val="27"/>
          <w:szCs w:val="27"/>
        </w:rPr>
        <w:t>возьмите  лист</w:t>
      </w:r>
      <w:proofErr w:type="gramEnd"/>
      <w:r>
        <w:rPr>
          <w:color w:val="000000"/>
          <w:sz w:val="27"/>
          <w:szCs w:val="27"/>
        </w:rPr>
        <w:t xml:space="preserve"> и изобразительные материалы. В работе вам поможет музыка.</w:t>
      </w:r>
    </w:p>
    <w:p w:rsidR="0047680C" w:rsidRDefault="0047680C" w:rsidP="004768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время работы детям </w:t>
      </w:r>
      <w:proofErr w:type="gramStart"/>
      <w:r>
        <w:rPr>
          <w:color w:val="000000"/>
          <w:sz w:val="27"/>
          <w:szCs w:val="27"/>
        </w:rPr>
        <w:t>оказывается  помощь</w:t>
      </w:r>
      <w:proofErr w:type="gramEnd"/>
      <w:r>
        <w:rPr>
          <w:color w:val="000000"/>
          <w:sz w:val="27"/>
          <w:szCs w:val="27"/>
        </w:rPr>
        <w:t>, если потребуется.</w:t>
      </w:r>
    </w:p>
    <w:p w:rsidR="0047680C" w:rsidRDefault="0047680C" w:rsidP="004768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Анализ рисунков. Полюбоваться вместе рисунками. Обратить внимание на цвет, форму, композицию, интересный замысел, самостоятельность в работе. Желающие расскажут о своих рисунках, отметят необыкновенные сказочные детали.</w:t>
      </w:r>
    </w:p>
    <w:p w:rsidR="0047680C" w:rsidRDefault="0047680C" w:rsidP="004768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— А закончить я хочу такими </w:t>
      </w:r>
      <w:proofErr w:type="gramStart"/>
      <w:r>
        <w:rPr>
          <w:color w:val="000000"/>
          <w:sz w:val="27"/>
          <w:szCs w:val="27"/>
        </w:rPr>
        <w:t>словами:</w:t>
      </w:r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мире много сказок грустных и смешных.</w:t>
      </w:r>
      <w:r>
        <w:rPr>
          <w:color w:val="000000"/>
          <w:sz w:val="27"/>
          <w:szCs w:val="27"/>
        </w:rPr>
        <w:br/>
        <w:t>И прожить на свете нам нельзя без них.</w:t>
      </w:r>
      <w:r>
        <w:rPr>
          <w:color w:val="000000"/>
          <w:sz w:val="27"/>
          <w:szCs w:val="27"/>
        </w:rPr>
        <w:br/>
        <w:t>Пусть герои сказок дарят нам тепло,</w:t>
      </w:r>
      <w:r>
        <w:rPr>
          <w:color w:val="000000"/>
          <w:sz w:val="27"/>
          <w:szCs w:val="27"/>
        </w:rPr>
        <w:br/>
        <w:t>Пусть добро навеки побеждает зло.</w:t>
      </w:r>
    </w:p>
    <w:p w:rsidR="0047680C" w:rsidRPr="00563F50" w:rsidRDefault="0047680C" w:rsidP="0047680C"/>
    <w:p w:rsidR="0047680C" w:rsidRDefault="0047680C" w:rsidP="0047680C"/>
    <w:p w:rsidR="0047680C" w:rsidRDefault="0047680C" w:rsidP="0047680C"/>
    <w:p w:rsidR="0047680C" w:rsidRDefault="0047680C" w:rsidP="0047680C"/>
    <w:p w:rsidR="0047680C" w:rsidRDefault="0047680C" w:rsidP="0047680C"/>
    <w:p w:rsidR="0047680C" w:rsidRDefault="0047680C" w:rsidP="0047680C"/>
    <w:p w:rsidR="0047680C" w:rsidRPr="00890C34" w:rsidRDefault="0047680C" w:rsidP="0047680C">
      <w:pPr>
        <w:rPr>
          <w:b/>
          <w:u w:val="single"/>
        </w:rPr>
      </w:pPr>
    </w:p>
    <w:p w:rsidR="0047680C" w:rsidRDefault="0047680C" w:rsidP="0047680C"/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7680C" w:rsidRDefault="0047680C" w:rsidP="0047680C">
      <w:pPr>
        <w:autoSpaceDE w:val="0"/>
        <w:autoSpaceDN w:val="0"/>
        <w:adjustRightInd w:val="0"/>
        <w:rPr>
          <w:b/>
          <w:u w:val="single"/>
        </w:rPr>
      </w:pPr>
    </w:p>
    <w:p w:rsidR="00404018" w:rsidRDefault="00404018">
      <w:bookmarkStart w:id="0" w:name="_GoBack"/>
      <w:bookmarkEnd w:id="0"/>
    </w:p>
    <w:sectPr w:rsidR="0040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C"/>
    <w:rsid w:val="00404018"/>
    <w:rsid w:val="0047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F265E-9553-4EDA-835F-4CAC36E5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68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47680C"/>
    <w:rPr>
      <w:b/>
      <w:bCs/>
    </w:rPr>
  </w:style>
  <w:style w:type="character" w:customStyle="1" w:styleId="apple-converted-space">
    <w:name w:val="apple-converted-space"/>
    <w:basedOn w:val="a0"/>
    <w:rsid w:val="0047680C"/>
  </w:style>
  <w:style w:type="character" w:styleId="a5">
    <w:name w:val="Hyperlink"/>
    <w:basedOn w:val="a0"/>
    <w:rsid w:val="00476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2011.com/category/vospitatelyam/konspekty-zanyatij/folklor/" TargetMode="External"/><Relationship Id="rId4" Type="http://schemas.openxmlformats.org/officeDocument/2006/relationships/hyperlink" Target="https://portal2011.com/category/vospitatelyam/konspekty-zanyatij/ris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2020-08-04T06:13:00Z</dcterms:created>
  <dcterms:modified xsi:type="dcterms:W3CDTF">2020-08-04T06:14:00Z</dcterms:modified>
</cp:coreProperties>
</file>