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AB" w:rsidRPr="0062743E" w:rsidRDefault="00BD6DAB" w:rsidP="00BD6DA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 «Детский сад № 104 «Звоночек» г. Волжского Волгоградской области»</w:t>
      </w: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Мастер-класс для детей и родителей ДОУ</w:t>
      </w: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Желанница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Составили и провели: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старший воспитатель – Л.А. Анисимова, педагог-психолог – Ю.Н. Каширская </w:t>
      </w: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музыкальный зал</w:t>
      </w:r>
    </w:p>
    <w:p w:rsidR="00BD6DAB" w:rsidRDefault="00BD6DAB" w:rsidP="00BD6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26.11.2017</w:t>
      </w:r>
    </w:p>
    <w:p w:rsidR="00E45524" w:rsidRDefault="00E45524" w:rsidP="00BD6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524" w:rsidRDefault="00E45524" w:rsidP="00BD6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524" w:rsidRPr="0062743E" w:rsidRDefault="00E45524" w:rsidP="00BD6D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4552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980FBA" wp14:editId="21A0316F">
            <wp:simplePos x="0" y="0"/>
            <wp:positionH relativeFrom="column">
              <wp:posOffset>-108585</wp:posOffset>
            </wp:positionH>
            <wp:positionV relativeFrom="paragraph">
              <wp:posOffset>346866</wp:posOffset>
            </wp:positionV>
            <wp:extent cx="5940213" cy="3674745"/>
            <wp:effectExtent l="323850" t="323850" r="327660" b="325755"/>
            <wp:wrapNone/>
            <wp:docPr id="1" name="Рисунок 1" descr="C:\фото\2017-2018\мастер класс кукла Желанница\P_20171124_17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2017-2018\мастер класс кукла Желанница\P_20171124_1758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13" cy="36747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6DAB" w:rsidRDefault="00BD6DAB" w:rsidP="00BD6DAB"/>
    <w:p w:rsidR="00BD6DAB" w:rsidRDefault="00BD6DAB" w:rsidP="00422F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6DAB" w:rsidRDefault="00BD6DAB" w:rsidP="00422F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6DAB" w:rsidRDefault="00BD6DAB" w:rsidP="00422F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6DAB" w:rsidRDefault="00BD6DAB" w:rsidP="00422F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6DAB" w:rsidRDefault="00BD6DAB" w:rsidP="00422F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6DAB" w:rsidRDefault="00BD6DAB" w:rsidP="00422F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6DAB" w:rsidRDefault="00BD6DAB" w:rsidP="00422F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6DAB" w:rsidRDefault="00BD6DAB" w:rsidP="00C24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DAB" w:rsidRDefault="00BD6DAB" w:rsidP="00422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DAB" w:rsidRDefault="00BD6DAB" w:rsidP="00422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DAB" w:rsidRDefault="00BD6DAB" w:rsidP="00422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DAB" w:rsidRDefault="00BD6DAB" w:rsidP="00422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DAB" w:rsidRDefault="00BD6DAB" w:rsidP="00422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DAB" w:rsidRDefault="00BD6DAB" w:rsidP="00422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DAB" w:rsidRPr="00422F76" w:rsidRDefault="008D493B" w:rsidP="00BD6D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развитие</w:t>
      </w:r>
      <w:r w:rsidR="00BD6DAB" w:rsidRPr="00422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творческих способностей дошкольников и их родителей при изготовлении народной куклы.</w:t>
      </w:r>
    </w:p>
    <w:p w:rsidR="008D493B" w:rsidRDefault="00BD6DAB" w:rsidP="008D49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22F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Задачи: </w:t>
      </w:r>
    </w:p>
    <w:p w:rsidR="008D493B" w:rsidRPr="008D493B" w:rsidRDefault="008D493B" w:rsidP="008D493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D493B">
        <w:rPr>
          <w:rFonts w:ascii="Times New Roman" w:hAnsi="Times New Roman" w:cs="Times New Roman"/>
          <w:color w:val="000000"/>
          <w:sz w:val="24"/>
          <w:szCs w:val="24"/>
        </w:rPr>
        <w:t>Познакомить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историей возникновения кукол;</w:t>
      </w:r>
    </w:p>
    <w:p w:rsidR="008D493B" w:rsidRPr="008D493B" w:rsidRDefault="008D493B" w:rsidP="008D493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</w:t>
      </w:r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накомить с основными техническими приемами изготовления традиционной народной куклы «</w:t>
      </w:r>
      <w:proofErr w:type="spellStart"/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Желанницы</w:t>
      </w:r>
      <w:proofErr w:type="spellEnd"/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(куколки-скрутки);</w:t>
      </w:r>
    </w:p>
    <w:p w:rsidR="008D493B" w:rsidRPr="008D493B" w:rsidRDefault="008D493B" w:rsidP="008D493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ызывать интерес к данному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творчества</w:t>
      </w:r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D6DAB" w:rsidRPr="008D493B" w:rsidRDefault="008D493B" w:rsidP="008D493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оздавать эмоционально положительную атмосферу, вызывать радость и чувство удовлетворения от полученных результатов совместной деятельности.</w:t>
      </w:r>
    </w:p>
    <w:p w:rsidR="00BD6DAB" w:rsidRPr="00422F76" w:rsidRDefault="00BD6DAB" w:rsidP="008D49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F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Участники мастер-класса:</w:t>
      </w:r>
      <w:r w:rsid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родители и дети 5-7 лет</w:t>
      </w:r>
    </w:p>
    <w:p w:rsidR="00BD6DAB" w:rsidRPr="00422F76" w:rsidRDefault="00BD6DAB" w:rsidP="008D49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22F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результаты: </w:t>
      </w:r>
    </w:p>
    <w:p w:rsidR="008D493B" w:rsidRDefault="008D493B" w:rsidP="008D493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зготовление куклы-скрутки «</w:t>
      </w:r>
      <w:proofErr w:type="spellStart"/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Желанницы</w:t>
      </w:r>
      <w:proofErr w:type="spellEnd"/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из лоскутов;</w:t>
      </w:r>
    </w:p>
    <w:p w:rsidR="00BD6DAB" w:rsidRDefault="008D493B" w:rsidP="008D493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Проявление интереса детей и</w:t>
      </w:r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родителей </w:t>
      </w:r>
      <w:r w:rsidR="00BD6DAB"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изготовлению традиционной народной куклы</w:t>
      </w:r>
      <w:r w:rsidRPr="008D4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традициям русского народа;</w:t>
      </w:r>
    </w:p>
    <w:p w:rsidR="008D493B" w:rsidRPr="008D493B" w:rsidRDefault="008D493B" w:rsidP="008D493B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Arial" w:hAnsi="Arial" w:cs="Arial"/>
          <w:color w:val="000000"/>
        </w:rPr>
      </w:pPr>
      <w:r w:rsidRPr="008D493B">
        <w:rPr>
          <w:color w:val="000000"/>
        </w:rPr>
        <w:t>Развивать творческую фантазию и в</w:t>
      </w:r>
      <w:r>
        <w:rPr>
          <w:color w:val="000000"/>
        </w:rPr>
        <w:t>оображение, чувство прекрасного;</w:t>
      </w:r>
    </w:p>
    <w:p w:rsidR="008D493B" w:rsidRPr="008D493B" w:rsidRDefault="008D493B" w:rsidP="008D493B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Arial" w:hAnsi="Arial" w:cs="Arial"/>
          <w:color w:val="000000"/>
        </w:rPr>
      </w:pPr>
      <w:r w:rsidRPr="008D493B">
        <w:rPr>
          <w:color w:val="000000"/>
        </w:rPr>
        <w:t>Воспитывать аккуратность, усидчивость, настойчивость в достижении цели, дружелюбие, взаимовыручку, уважительное отношение друг к другу.</w:t>
      </w:r>
    </w:p>
    <w:p w:rsidR="00BD6DAB" w:rsidRPr="00BD6DAB" w:rsidRDefault="00BD6DAB" w:rsidP="00BD6DA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BD6DAB">
        <w:rPr>
          <w:rStyle w:val="a7"/>
          <w:b/>
          <w:bCs/>
          <w:i w:val="0"/>
          <w:color w:val="000000"/>
        </w:rPr>
        <w:t>Оборудование</w:t>
      </w:r>
      <w:r w:rsidRPr="00BD6DAB">
        <w:rPr>
          <w:b/>
          <w:bCs/>
          <w:i/>
          <w:iCs/>
          <w:color w:val="000000"/>
        </w:rPr>
        <w:t>:</w:t>
      </w:r>
      <w:r w:rsidR="008D493B">
        <w:rPr>
          <w:color w:val="000000"/>
        </w:rPr>
        <w:t> нитки, лоскуты ткани</w:t>
      </w:r>
      <w:r w:rsidRPr="00BD6DAB">
        <w:rPr>
          <w:color w:val="000000"/>
        </w:rPr>
        <w:t xml:space="preserve"> разного цвета, ножницы</w:t>
      </w:r>
      <w:r w:rsidR="008D493B">
        <w:rPr>
          <w:color w:val="000000"/>
        </w:rPr>
        <w:t xml:space="preserve">, нитки, ленточки, </w:t>
      </w:r>
      <w:r>
        <w:rPr>
          <w:color w:val="000000"/>
        </w:rPr>
        <w:t xml:space="preserve">памятка для родителей «История куклы </w:t>
      </w:r>
      <w:proofErr w:type="spellStart"/>
      <w:r>
        <w:rPr>
          <w:color w:val="000000"/>
        </w:rPr>
        <w:t>Желанницы</w:t>
      </w:r>
      <w:proofErr w:type="spellEnd"/>
      <w:r>
        <w:rPr>
          <w:color w:val="000000"/>
        </w:rPr>
        <w:t>»</w:t>
      </w:r>
      <w:r w:rsidR="008D493B">
        <w:rPr>
          <w:color w:val="000000"/>
        </w:rPr>
        <w:t xml:space="preserve">, </w:t>
      </w:r>
      <w:r w:rsidR="008D493B">
        <w:rPr>
          <w:color w:val="000000"/>
        </w:rPr>
        <w:t>иллюстрации</w:t>
      </w:r>
      <w:r w:rsidR="008D493B" w:rsidRPr="00422F76">
        <w:rPr>
          <w:color w:val="000000"/>
        </w:rPr>
        <w:t xml:space="preserve"> с куклами-об</w:t>
      </w:r>
      <w:r w:rsidR="008D493B">
        <w:rPr>
          <w:color w:val="000000"/>
        </w:rPr>
        <w:t>ерегами</w:t>
      </w:r>
      <w:r w:rsidR="008D493B">
        <w:rPr>
          <w:color w:val="000000"/>
        </w:rPr>
        <w:t>.</w:t>
      </w:r>
    </w:p>
    <w:p w:rsidR="00BD6DAB" w:rsidRPr="00BD6DAB" w:rsidRDefault="00BD6DAB" w:rsidP="00BD6DA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BD6DAB">
        <w:rPr>
          <w:rStyle w:val="a7"/>
          <w:b/>
          <w:bCs/>
          <w:i w:val="0"/>
          <w:color w:val="000000"/>
        </w:rPr>
        <w:t>Техническое оснащение</w:t>
      </w:r>
      <w:r w:rsidRPr="00BD6DAB">
        <w:rPr>
          <w:b/>
          <w:bCs/>
          <w:i/>
          <w:iCs/>
          <w:color w:val="000000"/>
        </w:rPr>
        <w:t>:</w:t>
      </w:r>
      <w:r>
        <w:rPr>
          <w:color w:val="000000"/>
        </w:rPr>
        <w:t xml:space="preserve"> компьютер, презентация </w:t>
      </w:r>
      <w:r>
        <w:rPr>
          <w:color w:val="000000"/>
        </w:rPr>
        <w:t xml:space="preserve">«Обрядовая кукла </w:t>
      </w:r>
      <w:proofErr w:type="spellStart"/>
      <w:r>
        <w:rPr>
          <w:color w:val="000000"/>
        </w:rPr>
        <w:t>Желанница</w:t>
      </w:r>
      <w:proofErr w:type="spellEnd"/>
      <w:r w:rsidRPr="00422F76">
        <w:rPr>
          <w:color w:val="000000"/>
        </w:rPr>
        <w:t>»</w:t>
      </w:r>
      <w:r>
        <w:rPr>
          <w:color w:val="000000"/>
        </w:rPr>
        <w:t>,</w:t>
      </w:r>
      <w:r w:rsidRPr="00BD6DAB">
        <w:rPr>
          <w:color w:val="000000"/>
        </w:rPr>
        <w:t xml:space="preserve"> </w:t>
      </w:r>
      <w:r w:rsidR="008D493B">
        <w:rPr>
          <w:color w:val="000000"/>
        </w:rPr>
        <w:t xml:space="preserve">проектор, </w:t>
      </w:r>
      <w:r w:rsidRPr="00422F76">
        <w:rPr>
          <w:color w:val="000000"/>
        </w:rPr>
        <w:t>экран,</w:t>
      </w:r>
      <w:r w:rsidRPr="00BD6DAB">
        <w:rPr>
          <w:color w:val="000000"/>
        </w:rPr>
        <w:t xml:space="preserve"> </w:t>
      </w:r>
      <w:r w:rsidRPr="00422F76">
        <w:rPr>
          <w:color w:val="000000"/>
        </w:rPr>
        <w:t xml:space="preserve">музыкальная подборка </w:t>
      </w:r>
      <w:proofErr w:type="spellStart"/>
      <w:r w:rsidRPr="00422F76">
        <w:rPr>
          <w:color w:val="000000"/>
        </w:rPr>
        <w:t>р.н</w:t>
      </w:r>
      <w:proofErr w:type="spellEnd"/>
      <w:r w:rsidRPr="00422F76">
        <w:rPr>
          <w:color w:val="000000"/>
        </w:rPr>
        <w:t>. мелодий</w:t>
      </w:r>
      <w:r w:rsidR="008D493B">
        <w:rPr>
          <w:color w:val="000000"/>
        </w:rPr>
        <w:t>.</w:t>
      </w:r>
    </w:p>
    <w:p w:rsidR="00BD6DAB" w:rsidRDefault="00BD6DAB" w:rsidP="00BD6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6DAB" w:rsidRDefault="00BD6DAB" w:rsidP="00BD6D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22F76" w:rsidRPr="008D493B" w:rsidRDefault="00BD6DAB" w:rsidP="008D4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2F76" w:rsidRDefault="00422F76" w:rsidP="00422F7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2F76" w:rsidRDefault="00422F76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03A5" w:rsidRDefault="00A303A5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5E9" w:rsidRDefault="00C245E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5E9" w:rsidRDefault="00C245E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5E9" w:rsidRDefault="00C245E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5E9" w:rsidRDefault="00C245E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5E9" w:rsidRDefault="00C245E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5E9" w:rsidRDefault="00C245E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5E9" w:rsidRDefault="00C245E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F76" w:rsidRPr="00C245E9" w:rsidRDefault="00BD6DAB" w:rsidP="00C24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мастер-класса</w:t>
      </w:r>
    </w:p>
    <w:p w:rsidR="00F52729" w:rsidRPr="00C245E9" w:rsidRDefault="00F5272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кукла считается одним из самых загадочных символов России.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 Руси. Считалось, что куклы, сделанные своими руками из подручных материалов, обладают магическими свойствами. Наши предки верили, что куклы способны отгонять злых духов и приносить счастье в дом. Наверное, поэтому эти куколки довольно часто носились как талисманы.</w:t>
      </w:r>
    </w:p>
    <w:p w:rsidR="00F52729" w:rsidRPr="00C245E9" w:rsidRDefault="00F5272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игровые кукл</w:t>
      </w:r>
      <w:r w:rsidR="00686BB1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ы древних славян была «безликой</w:t>
      </w:r>
      <w:r w:rsidR="000F2147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6BB1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не имели лица, </w:t>
      </w: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белый лоскут без обозначения глаз, носа, рта и ушей. Кукла без лица, считалась предметом не одушевленным, не доступным для вселения в нее злых сил (которые, как известно, входят через глаза и рот, реже через нос и уши). Такая кукла не могла ожить и навредить ребенку.</w:t>
      </w:r>
    </w:p>
    <w:p w:rsidR="00F52729" w:rsidRPr="00C245E9" w:rsidRDefault="00F5272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303A5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давних времен тряпичная кукла</w:t>
      </w: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не просто игрушкой, а символом продолжения рода, залогом семейного счастья.</w:t>
      </w:r>
    </w:p>
    <w:p w:rsidR="00F52729" w:rsidRPr="00C245E9" w:rsidRDefault="00F5272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к любому празднику в семье изготавливалась кукла, в которую вкладывалась частица души мастера. Поэтому выбрасывать таких кукол </w:t>
      </w:r>
      <w:proofErr w:type="gramStart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</w:t>
      </w:r>
      <w:proofErr w:type="gramEnd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грешным делом. Их бережно складывали в сундук, а на из месте появлялась новая.</w:t>
      </w:r>
    </w:p>
    <w:p w:rsidR="00F52729" w:rsidRPr="00C245E9" w:rsidRDefault="00F5272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Куклы делятся на три группы:</w:t>
      </w: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729" w:rsidRPr="00C245E9" w:rsidRDefault="00F5272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куклы-обереги</w:t>
      </w: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729" w:rsidRPr="00C245E9" w:rsidRDefault="00F5272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игровые</w:t>
      </w:r>
    </w:p>
    <w:p w:rsidR="00F52729" w:rsidRPr="00C245E9" w:rsidRDefault="00F52729" w:rsidP="00F52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обрядовые.</w:t>
      </w:r>
    </w:p>
    <w:p w:rsidR="00F52729" w:rsidRPr="00C245E9" w:rsidRDefault="00F52729" w:rsidP="00F52729">
      <w:pPr>
        <w:shd w:val="clear" w:color="auto" w:fill="FFFFFF" w:themeFill="background1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сегодня мы познакомимся с тряпичной славянской куклой-оберегом </w:t>
      </w:r>
      <w:proofErr w:type="spellStart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Желанницей</w:t>
      </w:r>
      <w:proofErr w:type="spellEnd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729" w:rsidRPr="00C245E9" w:rsidRDefault="00F52729" w:rsidP="00F52729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header1"/>
      <w:bookmarkEnd w:id="1"/>
      <w:r w:rsidRPr="00C2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Кукла </w:t>
      </w:r>
      <w:proofErr w:type="spellStart"/>
      <w:r w:rsidRPr="00C2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Желанница</w:t>
      </w:r>
      <w:proofErr w:type="spellEnd"/>
      <w:r w:rsidRPr="00C2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история и значение</w:t>
      </w:r>
    </w:p>
    <w:p w:rsidR="000F2147" w:rsidRPr="00C245E9" w:rsidRDefault="000F2147" w:rsidP="000F214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народным сказкам и преданиям, наши предки тоже любили загадывать желания. К исполнению своих заветных желаний они без стеснения привлекали и золотых рыбок, и щуку, и лягушку и даже бабу ягу.</w:t>
      </w:r>
    </w:p>
    <w:p w:rsidR="00F52729" w:rsidRPr="00C245E9" w:rsidRDefault="00246EC6" w:rsidP="000F2147">
      <w:pPr>
        <w:shd w:val="clear" w:color="auto" w:fill="FFFFFF" w:themeFill="background1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2729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ечты есть у каждого человека, и этот каждый человек совершенно справедливо надеется на их исполнение.</w:t>
      </w:r>
    </w:p>
    <w:p w:rsidR="00774D9C" w:rsidRPr="00C245E9" w:rsidRDefault="00F52729" w:rsidP="00774D9C">
      <w:pPr>
        <w:shd w:val="clear" w:color="auto" w:fill="FFFFFF" w:themeFill="background1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вот, для того, чтобы обеспечить себе выполнение желаний, у древних славян появилась тряпичная кукла </w:t>
      </w:r>
      <w:proofErr w:type="spellStart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Желанница</w:t>
      </w:r>
      <w:proofErr w:type="spellEnd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и брала на себя эту обязанность – делать человека счастливым, а, если быть более точным, то – счастливой, так как эта кукла предназначалась исключительно для женщин. Вот, казалось бы, появился повод для мужчин возмутиться о несправедливости, но это только на первый взгляд. Если же поразмыслить об этом, то обнаружится, что счастливая женщина сама является мечтой многих мужчин, поэтому можно считать, что </w:t>
      </w:r>
      <w:proofErr w:type="spellStart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Желанница</w:t>
      </w:r>
      <w:proofErr w:type="spellEnd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на двоих сразу, так что все остаются довольными.</w:t>
      </w:r>
    </w:p>
    <w:p w:rsidR="00774D9C" w:rsidRPr="00C245E9" w:rsidRDefault="00F52729" w:rsidP="004130AB">
      <w:pPr>
        <w:shd w:val="clear" w:color="auto" w:fill="FFFFFF" w:themeFill="background1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</w:t>
      </w:r>
      <w:proofErr w:type="spellStart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r w:rsidR="00774D9C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анница</w:t>
      </w:r>
      <w:proofErr w:type="spellEnd"/>
      <w:r w:rsidR="00774D9C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тайная кукла, ее делали</w:t>
      </w: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одиночестве,</w:t>
      </w:r>
      <w:r w:rsidR="000F2147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исключая все</w:t>
      </w: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посторонние взгляды. Кукла изготавливается один раз на всю жизнь, поэтому к процессу ее </w:t>
      </w:r>
      <w:proofErr w:type="gramStart"/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0F2147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 подходили</w:t>
      </w:r>
      <w:proofErr w:type="gramEnd"/>
      <w:r w:rsidR="00774D9C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серьезно,</w:t>
      </w: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</w:t>
      </w:r>
      <w:r w:rsidR="00774D9C"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обращались к оберегу за помощью только в сложных жизненных ситуациях, не беспокоя по пустякам. Иначе же кукла могла превратиться в непонятное нагромождение украшений и утерять свою силу.  </w:t>
      </w:r>
    </w:p>
    <w:p w:rsidR="004448D1" w:rsidRPr="00C245E9" w:rsidRDefault="00F52729" w:rsidP="004130AB">
      <w:pPr>
        <w:shd w:val="clear" w:color="auto" w:fill="FFFFFF" w:themeFill="background1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0AB" w:rsidRPr="00C2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Главно</w:t>
      </w:r>
      <w:r w:rsidR="00774D9C" w:rsidRPr="00C2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й особенностью этой куклы являлось то, что делали</w:t>
      </w:r>
      <w:r w:rsidR="004130AB" w:rsidRPr="00C2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ее без иголки. </w:t>
      </w:r>
      <w:r w:rsidR="00774D9C" w:rsidRPr="00C2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Сворачивая и завязывая ткань, не делали ни одного шва и укола иголкой, ведь это была</w:t>
      </w:r>
      <w:r w:rsidR="004130AB" w:rsidRPr="00C2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подружка и </w:t>
      </w:r>
      <w:proofErr w:type="spellStart"/>
      <w:r w:rsidR="004130AB" w:rsidRPr="00C2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берегиня</w:t>
      </w:r>
      <w:proofErr w:type="spellEnd"/>
      <w:r w:rsidR="004130AB" w:rsidRPr="00C2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и колоть ее тело иголкой негоже…   </w:t>
      </w:r>
    </w:p>
    <w:p w:rsidR="004448D1" w:rsidRPr="00C245E9" w:rsidRDefault="004448D1" w:rsidP="00774D9C">
      <w:pPr>
        <w:pStyle w:val="a3"/>
        <w:shd w:val="clear" w:color="auto" w:fill="FFFFFF"/>
        <w:spacing w:before="225" w:beforeAutospacing="0" w:after="225" w:afterAutospacing="0"/>
        <w:ind w:firstLine="709"/>
      </w:pPr>
      <w:r w:rsidRPr="00C245E9">
        <w:lastRenderedPageBreak/>
        <w:t xml:space="preserve">Отношение девушки, а потом и женщины с куклой </w:t>
      </w:r>
      <w:proofErr w:type="spellStart"/>
      <w:r w:rsidRPr="00C245E9">
        <w:t>Желанницей</w:t>
      </w:r>
      <w:proofErr w:type="spellEnd"/>
      <w:r w:rsidRPr="00C245E9">
        <w:t xml:space="preserve"> были особенными. Перед тем, как попросить куклу исполнить задуманное, ей нужно сделать подарок в виде какого-либо украшения. Для этого использовали ленты, бусы, сережки, колечки и прочие декоративные элементы. После этого куклу ставили перед зеркалом, нахваливали и показывали, какая она стала красивая с обновкой и говорили:</w:t>
      </w:r>
    </w:p>
    <w:p w:rsidR="004448D1" w:rsidRPr="00C245E9" w:rsidRDefault="004448D1" w:rsidP="004448D1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bdr w:val="none" w:sz="0" w:space="0" w:color="auto" w:frame="1"/>
        </w:rPr>
      </w:pPr>
      <w:r w:rsidRPr="00C245E9">
        <w:rPr>
          <w:rStyle w:val="a4"/>
          <w:i/>
          <w:iCs/>
          <w:bdr w:val="none" w:sz="0" w:space="0" w:color="auto" w:frame="1"/>
        </w:rPr>
        <w:t>«Посмотри, какая ты красавица! Исполни мое желание!»</w:t>
      </w:r>
    </w:p>
    <w:p w:rsidR="004448D1" w:rsidRPr="00C245E9" w:rsidRDefault="004448D1" w:rsidP="00376BCA">
      <w:pPr>
        <w:pStyle w:val="a3"/>
        <w:shd w:val="clear" w:color="auto" w:fill="FFFFFF"/>
        <w:spacing w:before="0" w:beforeAutospacing="0" w:after="0" w:afterAutospacing="0"/>
      </w:pPr>
      <w:r w:rsidRPr="00C245E9">
        <w:t xml:space="preserve">Только после этого рассказывали </w:t>
      </w:r>
      <w:proofErr w:type="spellStart"/>
      <w:r w:rsidRPr="00C245E9">
        <w:t>Желаннице</w:t>
      </w:r>
      <w:proofErr w:type="spellEnd"/>
      <w:r w:rsidRPr="00C245E9">
        <w:t xml:space="preserve"> о своей мечте</w:t>
      </w:r>
      <w:r w:rsidR="00376BCA" w:rsidRPr="00C245E9">
        <w:t>,</w:t>
      </w:r>
      <w:r w:rsidRPr="00C245E9">
        <w:t xml:space="preserve"> и попросили ее исполнить</w:t>
      </w:r>
      <w:r w:rsidR="00376BCA" w:rsidRPr="00C245E9">
        <w:t xml:space="preserve">. </w:t>
      </w:r>
      <w:r w:rsidRPr="00C245E9">
        <w:t>При этом следовало очень ярко и точно представить то, о чём просишь. Это желание, разумеется, никому нельзя было говорить. Готовую куклу хранили в тайном мешочке или сундучке и никому не показывали.</w:t>
      </w:r>
    </w:p>
    <w:p w:rsidR="008E3032" w:rsidRPr="00C245E9" w:rsidRDefault="008E3032" w:rsidP="008E3032">
      <w:pPr>
        <w:pStyle w:val="a3"/>
        <w:shd w:val="clear" w:color="auto" w:fill="FFFFFF"/>
        <w:spacing w:before="225" w:beforeAutospacing="0" w:after="225" w:afterAutospacing="0"/>
      </w:pPr>
      <w:r w:rsidRPr="00C245E9">
        <w:t>Главное, на что бы мне хотелось обратить внимание – это осторожный подход к загадыванию своих желаний.</w:t>
      </w:r>
    </w:p>
    <w:p w:rsidR="004448D1" w:rsidRPr="00C245E9" w:rsidRDefault="008E3032" w:rsidP="004448D1">
      <w:pPr>
        <w:pStyle w:val="a3"/>
        <w:shd w:val="clear" w:color="auto" w:fill="FFFFFF"/>
        <w:spacing w:before="225" w:beforeAutospacing="0" w:after="225" w:afterAutospacing="0"/>
      </w:pPr>
      <w:r w:rsidRPr="00C245E9">
        <w:t>Надо многое взвесить, и хорошенько подумать - так уж ли тебе это нужно, а не желаешь ли ты чужое, а может быть это и вовсе не желание, а каприз. Иначе, как известно, все непродуманные желания в последствие могут обойтись слишком дорого.</w:t>
      </w:r>
      <w:r w:rsidR="004448D1" w:rsidRPr="00C245E9">
        <w:t xml:space="preserve"> Всегда надо помнить: если где-то прибыло, то значит, где-то убыло. Главное – не навредить кому-то, да и себе тоже, своими желаниями!</w:t>
      </w:r>
    </w:p>
    <w:p w:rsidR="004448D1" w:rsidRPr="00C245E9" w:rsidRDefault="004448D1" w:rsidP="008E3032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bdr w:val="none" w:sz="0" w:space="0" w:color="auto" w:frame="1"/>
        </w:rPr>
      </w:pPr>
      <w:r w:rsidRPr="00C245E9">
        <w:t>Кукл</w:t>
      </w:r>
      <w:r w:rsidR="00774D9C" w:rsidRPr="00C245E9">
        <w:t>а «</w:t>
      </w:r>
      <w:proofErr w:type="spellStart"/>
      <w:r w:rsidR="00774D9C" w:rsidRPr="00C245E9">
        <w:t>Желанница</w:t>
      </w:r>
      <w:proofErr w:type="spellEnd"/>
      <w:r w:rsidR="00774D9C" w:rsidRPr="00C245E9">
        <w:t xml:space="preserve">» </w:t>
      </w:r>
      <w:r w:rsidRPr="00C245E9">
        <w:t>помогала понять, что исполнится только т</w:t>
      </w:r>
      <w:r w:rsidR="00774D9C" w:rsidRPr="00C245E9">
        <w:t>о, о чём с добрыми намерениями просишь</w:t>
      </w:r>
      <w:r w:rsidRPr="00C245E9">
        <w:t>. </w:t>
      </w:r>
      <w:r w:rsidR="00774D9C" w:rsidRPr="00C245E9">
        <w:rPr>
          <w:b/>
          <w:i/>
        </w:rPr>
        <w:t>Она помогала о</w:t>
      </w:r>
      <w:r w:rsidRPr="00C245E9">
        <w:rPr>
          <w:rStyle w:val="a4"/>
          <w:i/>
          <w:iCs/>
          <w:bdr w:val="none" w:sz="0" w:space="0" w:color="auto" w:frame="1"/>
        </w:rPr>
        <w:t>сознать это и взять ответственность за своё желание.</w:t>
      </w:r>
    </w:p>
    <w:p w:rsidR="008E3032" w:rsidRPr="00C245E9" w:rsidRDefault="008E3032" w:rsidP="008E3032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bdr w:val="none" w:sz="0" w:space="0" w:color="auto" w:frame="1"/>
        </w:rPr>
      </w:pPr>
    </w:p>
    <w:p w:rsidR="008E3032" w:rsidRPr="00C245E9" w:rsidRDefault="008E3032" w:rsidP="008E3032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bdr w:val="none" w:sz="0" w:space="0" w:color="auto" w:frame="1"/>
        </w:rPr>
      </w:pPr>
      <w:r w:rsidRPr="00C245E9">
        <w:rPr>
          <w:rStyle w:val="a4"/>
          <w:i/>
          <w:iCs/>
          <w:bdr w:val="none" w:sz="0" w:space="0" w:color="auto" w:frame="1"/>
        </w:rPr>
        <w:t xml:space="preserve">А сейчас самое интересное. Я предлагаю вам пройти за столы. </w:t>
      </w:r>
    </w:p>
    <w:p w:rsidR="008E3032" w:rsidRPr="00C245E9" w:rsidRDefault="008E3032" w:rsidP="008E3032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bdr w:val="none" w:sz="0" w:space="0" w:color="auto" w:frame="1"/>
        </w:rPr>
      </w:pPr>
      <w:r w:rsidRPr="00C245E9">
        <w:rPr>
          <w:rStyle w:val="a4"/>
          <w:i/>
          <w:iCs/>
          <w:bdr w:val="none" w:sz="0" w:space="0" w:color="auto" w:frame="1"/>
        </w:rPr>
        <w:t xml:space="preserve">И мы вместе научимся мастерить куклу </w:t>
      </w:r>
      <w:proofErr w:type="spellStart"/>
      <w:r w:rsidRPr="00C245E9">
        <w:rPr>
          <w:rStyle w:val="a4"/>
          <w:i/>
          <w:iCs/>
          <w:bdr w:val="none" w:sz="0" w:space="0" w:color="auto" w:frame="1"/>
        </w:rPr>
        <w:t>Желанницу</w:t>
      </w:r>
      <w:proofErr w:type="spellEnd"/>
      <w:r w:rsidRPr="00C245E9">
        <w:rPr>
          <w:rStyle w:val="a4"/>
          <w:i/>
          <w:iCs/>
          <w:bdr w:val="none" w:sz="0" w:space="0" w:color="auto" w:frame="1"/>
        </w:rPr>
        <w:t>.</w:t>
      </w:r>
    </w:p>
    <w:p w:rsidR="008E3032" w:rsidRPr="00C245E9" w:rsidRDefault="008E3032" w:rsidP="008E3032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bdr w:val="none" w:sz="0" w:space="0" w:color="auto" w:frame="1"/>
        </w:rPr>
      </w:pPr>
      <w:r w:rsidRPr="00C245E9">
        <w:rPr>
          <w:rStyle w:val="a4"/>
          <w:i/>
          <w:iCs/>
          <w:bdr w:val="none" w:sz="0" w:space="0" w:color="auto" w:frame="1"/>
        </w:rPr>
        <w:t>А Юлия Николаевна н</w:t>
      </w:r>
      <w:r w:rsidR="00985301" w:rsidRPr="00C245E9">
        <w:rPr>
          <w:rStyle w:val="a4"/>
          <w:i/>
          <w:iCs/>
          <w:bdr w:val="none" w:sz="0" w:space="0" w:color="auto" w:frame="1"/>
        </w:rPr>
        <w:t>ам в этом поможет</w:t>
      </w:r>
      <w:r w:rsidR="00C245E9" w:rsidRPr="00C245E9">
        <w:rPr>
          <w:rStyle w:val="a4"/>
          <w:i/>
          <w:iCs/>
          <w:bdr w:val="none" w:sz="0" w:space="0" w:color="auto" w:frame="1"/>
        </w:rPr>
        <w:t xml:space="preserve"> (презентация)</w:t>
      </w:r>
    </w:p>
    <w:p w:rsidR="00C245E9" w:rsidRPr="00C245E9" w:rsidRDefault="00C245E9" w:rsidP="008E303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bdr w:val="none" w:sz="0" w:space="0" w:color="auto" w:frame="1"/>
        </w:rPr>
      </w:pPr>
    </w:p>
    <w:p w:rsidR="00376BCA" w:rsidRPr="00C245E9" w:rsidRDefault="00376BCA" w:rsidP="00376BCA">
      <w:pPr>
        <w:shd w:val="clear" w:color="auto" w:fill="FFFFFF" w:themeFill="background1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нашего вечера призываю всех интересоваться жизнью древних славян, изучать обычаи нашего народа и делать кукол.</w:t>
      </w:r>
    </w:p>
    <w:p w:rsidR="004448D1" w:rsidRPr="00C245E9" w:rsidRDefault="00376BCA" w:rsidP="004130AB">
      <w:pPr>
        <w:shd w:val="clear" w:color="auto" w:fill="FFFFFF" w:themeFill="background1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все, спасибо за внимание, пусть все ваши мечты сбываются, будьте счастливы, до встречи.</w:t>
      </w:r>
    </w:p>
    <w:p w:rsidR="004130AB" w:rsidRPr="00C245E9" w:rsidRDefault="004130AB" w:rsidP="004130AB">
      <w:pPr>
        <w:shd w:val="clear" w:color="auto" w:fill="FFFFFF" w:themeFill="background1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30AB" w:rsidRPr="00C2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8FB"/>
    <w:multiLevelType w:val="hybridMultilevel"/>
    <w:tmpl w:val="7BC84838"/>
    <w:lvl w:ilvl="0" w:tplc="DC6A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924"/>
    <w:multiLevelType w:val="hybridMultilevel"/>
    <w:tmpl w:val="041ABD86"/>
    <w:lvl w:ilvl="0" w:tplc="53EE2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7C5"/>
    <w:multiLevelType w:val="hybridMultilevel"/>
    <w:tmpl w:val="5526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15B09"/>
    <w:multiLevelType w:val="hybridMultilevel"/>
    <w:tmpl w:val="80C6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21A2"/>
    <w:multiLevelType w:val="multilevel"/>
    <w:tmpl w:val="F5BA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29"/>
    <w:rsid w:val="000F2147"/>
    <w:rsid w:val="00246EC6"/>
    <w:rsid w:val="00316D07"/>
    <w:rsid w:val="00376BCA"/>
    <w:rsid w:val="004130AB"/>
    <w:rsid w:val="00422F76"/>
    <w:rsid w:val="004448D1"/>
    <w:rsid w:val="00686BB1"/>
    <w:rsid w:val="00774D9C"/>
    <w:rsid w:val="008D493B"/>
    <w:rsid w:val="008E3032"/>
    <w:rsid w:val="00985301"/>
    <w:rsid w:val="00A303A5"/>
    <w:rsid w:val="00BD6DAB"/>
    <w:rsid w:val="00C245E9"/>
    <w:rsid w:val="00E45524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7E17-8E51-4C0F-9CC0-800D591E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29"/>
  </w:style>
  <w:style w:type="paragraph" w:styleId="2">
    <w:name w:val="heading 2"/>
    <w:basedOn w:val="a"/>
    <w:link w:val="20"/>
    <w:uiPriority w:val="9"/>
    <w:qFormat/>
    <w:rsid w:val="00F52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7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2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AB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422F76"/>
    <w:rPr>
      <w:i/>
      <w:iCs/>
    </w:rPr>
  </w:style>
  <w:style w:type="paragraph" w:styleId="a8">
    <w:name w:val="List Paragraph"/>
    <w:basedOn w:val="a"/>
    <w:uiPriority w:val="34"/>
    <w:qFormat/>
    <w:rsid w:val="00BD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2017-11-24T09:02:00Z</cp:lastPrinted>
  <dcterms:created xsi:type="dcterms:W3CDTF">2018-01-13T14:40:00Z</dcterms:created>
  <dcterms:modified xsi:type="dcterms:W3CDTF">2018-01-13T14:40:00Z</dcterms:modified>
</cp:coreProperties>
</file>