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A0" w:firstRow="1" w:lastRow="0" w:firstColumn="1" w:lastColumn="0" w:noHBand="0" w:noVBand="0"/>
      </w:tblPr>
      <w:tblGrid>
        <w:gridCol w:w="4263"/>
        <w:gridCol w:w="954"/>
        <w:gridCol w:w="4138"/>
      </w:tblGrid>
      <w:tr w:rsidR="00AD0CDA" w:rsidRPr="0024302E" w:rsidTr="00321FF9">
        <w:trPr>
          <w:trHeight w:val="416"/>
        </w:trPr>
        <w:tc>
          <w:tcPr>
            <w:tcW w:w="9570" w:type="dxa"/>
            <w:gridSpan w:val="3"/>
          </w:tcPr>
          <w:p w:rsidR="00AD0CDA" w:rsidRPr="0024302E" w:rsidRDefault="00AD0CDA" w:rsidP="00EC121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4302E">
              <w:rPr>
                <w:rFonts w:ascii="Times New Roman" w:hAnsi="Times New Roman"/>
                <w:b/>
                <w:bCs/>
                <w:color w:val="000000"/>
              </w:rPr>
              <w:t xml:space="preserve">Муниципальное дошкольное образовательное учреждение </w:t>
            </w:r>
          </w:p>
          <w:p w:rsidR="00AD0CDA" w:rsidRPr="0024302E" w:rsidRDefault="00AD0CDA" w:rsidP="00EC121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24302E">
              <w:rPr>
                <w:rFonts w:ascii="Times New Roman" w:hAnsi="Times New Roman"/>
                <w:b/>
                <w:bCs/>
                <w:color w:val="000000"/>
              </w:rPr>
              <w:t>«Детский сад № 104 «Звоночек» г. Волжского Волгоградской области»</w:t>
            </w:r>
          </w:p>
        </w:tc>
      </w:tr>
      <w:tr w:rsidR="00AD0CDA" w:rsidRPr="0024302E" w:rsidTr="00321FF9">
        <w:trPr>
          <w:trHeight w:val="2880"/>
        </w:trPr>
        <w:tc>
          <w:tcPr>
            <w:tcW w:w="4361" w:type="dxa"/>
          </w:tcPr>
          <w:p w:rsidR="00AD0CDA" w:rsidRPr="0024302E" w:rsidRDefault="00AD0CDA" w:rsidP="00EC121E">
            <w:pPr>
              <w:keepNext/>
              <w:overflowPunct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/>
                <w:b/>
                <w:bCs/>
              </w:rPr>
            </w:pPr>
          </w:p>
          <w:p w:rsidR="00AD0CDA" w:rsidRPr="0024302E" w:rsidRDefault="00AD0CDA" w:rsidP="00EC121E">
            <w:pPr>
              <w:keepNext/>
              <w:overflowPunct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hAnsi="Times New Roman"/>
                <w:b/>
                <w:bCs/>
              </w:rPr>
            </w:pPr>
          </w:p>
          <w:p w:rsidR="00AD0CDA" w:rsidRPr="0024302E" w:rsidRDefault="00AD0CDA" w:rsidP="00EC121E">
            <w:pPr>
              <w:keepNext/>
              <w:overflowPunct w:val="0"/>
              <w:autoSpaceDE w:val="0"/>
              <w:autoSpaceDN w:val="0"/>
              <w:adjustRightInd w:val="0"/>
              <w:spacing w:after="0"/>
              <w:outlineLvl w:val="1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Принято</w:t>
            </w:r>
          </w:p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на заседании педагогического совета</w:t>
            </w:r>
          </w:p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Протокол от «___»________№_____</w:t>
            </w:r>
          </w:p>
          <w:p w:rsidR="00AD0CDA" w:rsidRPr="0024302E" w:rsidRDefault="00AD0CDA" w:rsidP="00060094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</w:tcPr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</w:p>
        </w:tc>
        <w:tc>
          <w:tcPr>
            <w:tcW w:w="4217" w:type="dxa"/>
          </w:tcPr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  <w:p w:rsidR="00AD0CDA" w:rsidRPr="0024302E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Утверждаю</w:t>
            </w:r>
          </w:p>
          <w:p w:rsidR="00AD0CDA" w:rsidRPr="0024302E" w:rsidRDefault="00AD0CDA" w:rsidP="00EC121E">
            <w:pPr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Заведующий  </w:t>
            </w:r>
            <w:r w:rsidRPr="0024302E">
              <w:rPr>
                <w:rFonts w:ascii="Times New Roman" w:hAnsi="Times New Roman"/>
                <w:bCs/>
              </w:rPr>
              <w:t>МДОУ д/с № 104</w:t>
            </w:r>
          </w:p>
          <w:p w:rsidR="00AD0CDA" w:rsidRPr="0024302E" w:rsidRDefault="00AD0CDA" w:rsidP="00EC121E">
            <w:pPr>
              <w:pBdr>
                <w:bottom w:val="single" w:sz="12" w:space="1" w:color="auto"/>
              </w:pBd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                                      Н. А. Литовченко</w:t>
            </w:r>
          </w:p>
          <w:p w:rsidR="00AD0CDA" w:rsidRPr="00796992" w:rsidRDefault="00AD0CDA" w:rsidP="00EC121E">
            <w:pPr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_______________</w:t>
            </w:r>
            <w:r w:rsidRPr="0024302E">
              <w:rPr>
                <w:rFonts w:ascii="Times New Roman" w:hAnsi="Times New Roman"/>
                <w:bCs/>
              </w:rPr>
              <w:t>«_____» _______</w:t>
            </w:r>
            <w:r>
              <w:rPr>
                <w:rFonts w:ascii="Times New Roman" w:hAnsi="Times New Roman"/>
                <w:bCs/>
              </w:rPr>
              <w:t>_</w:t>
            </w:r>
            <w:r w:rsidRPr="0024302E">
              <w:rPr>
                <w:rFonts w:ascii="Times New Roman" w:hAnsi="Times New Roman"/>
                <w:bCs/>
              </w:rPr>
              <w:t>20__ г.</w:t>
            </w:r>
          </w:p>
        </w:tc>
      </w:tr>
    </w:tbl>
    <w:p w:rsidR="00AD0CDA" w:rsidRPr="00EC121E" w:rsidRDefault="003E47B8" w:rsidP="00EC121E">
      <w:pPr>
        <w:spacing w:after="0"/>
        <w:jc w:val="right"/>
        <w:rPr>
          <w:rFonts w:ascii="Times New Roman" w:hAnsi="Times New Roman"/>
          <w:color w:val="003366"/>
        </w:rPr>
      </w:pPr>
      <w:r w:rsidRPr="003E47B8">
        <w:rPr>
          <w:rFonts w:ascii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5408" behindDoc="0" locked="0" layoutInCell="1" allowOverlap="1" wp14:anchorId="526F7DF0" wp14:editId="1A3F53BB">
            <wp:simplePos x="0" y="0"/>
            <wp:positionH relativeFrom="column">
              <wp:posOffset>-1076325</wp:posOffset>
            </wp:positionH>
            <wp:positionV relativeFrom="paragraph">
              <wp:posOffset>-2902585</wp:posOffset>
            </wp:positionV>
            <wp:extent cx="7772400" cy="10696575"/>
            <wp:effectExtent l="0" t="0" r="0" b="9525"/>
            <wp:wrapNone/>
            <wp:docPr id="11" name="Рисунок 11" descr="C:\Users\user\Desktop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67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Pr="00EC121E" w:rsidRDefault="00AD0CDA" w:rsidP="00EC121E">
      <w:pPr>
        <w:spacing w:after="0"/>
        <w:jc w:val="right"/>
        <w:rPr>
          <w:rFonts w:ascii="Times New Roman" w:hAnsi="Times New Roman"/>
          <w:b/>
          <w:i/>
          <w:color w:val="000080"/>
        </w:rPr>
      </w:pPr>
    </w:p>
    <w:p w:rsidR="00AD0CDA" w:rsidRPr="00EC121E" w:rsidRDefault="00AD0CDA" w:rsidP="00EC121E">
      <w:pPr>
        <w:spacing w:after="0"/>
        <w:jc w:val="right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sz w:val="72"/>
          <w:szCs w:val="72"/>
        </w:rPr>
      </w:pPr>
      <w:r w:rsidRPr="00EC121E">
        <w:rPr>
          <w:rFonts w:ascii="Times New Roman" w:hAnsi="Times New Roman"/>
          <w:b/>
          <w:sz w:val="72"/>
          <w:szCs w:val="72"/>
        </w:rPr>
        <w:t xml:space="preserve">Программа развития </w:t>
      </w:r>
    </w:p>
    <w:p w:rsidR="00AD0CDA" w:rsidRPr="00EC121E" w:rsidRDefault="00B75C14" w:rsidP="00EC121E">
      <w:pPr>
        <w:spacing w:after="0"/>
        <w:jc w:val="center"/>
        <w:rPr>
          <w:rFonts w:ascii="Times New Roman" w:hAnsi="Times New Roman"/>
          <w:b/>
          <w:i/>
          <w:color w:val="000080"/>
        </w:rPr>
      </w:pPr>
      <w:r>
        <w:rPr>
          <w:noProof/>
          <w:lang w:eastAsia="ru-RU"/>
        </w:rPr>
        <w:drawing>
          <wp:anchor distT="36576" distB="36576" distL="36576" distR="36576" simplePos="0" relativeHeight="251651072" behindDoc="0" locked="0" layoutInCell="1" allowOverlap="1">
            <wp:simplePos x="0" y="0"/>
            <wp:positionH relativeFrom="column">
              <wp:posOffset>7487920</wp:posOffset>
            </wp:positionH>
            <wp:positionV relativeFrom="paragraph">
              <wp:posOffset>5039995</wp:posOffset>
            </wp:positionV>
            <wp:extent cx="1451610" cy="1770380"/>
            <wp:effectExtent l="0" t="0" r="0" b="1270"/>
            <wp:wrapNone/>
            <wp:docPr id="5" name="Рисунок 2" descr="j0196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0196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i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Pr="00EC121E" w:rsidRDefault="00AD0CDA" w:rsidP="00EC121E">
      <w:pPr>
        <w:spacing w:after="0"/>
        <w:jc w:val="center"/>
        <w:rPr>
          <w:rFonts w:ascii="Times New Roman" w:hAnsi="Times New Roman"/>
          <w:b/>
          <w:color w:val="000080"/>
          <w:sz w:val="28"/>
          <w:szCs w:val="28"/>
        </w:rPr>
      </w:pPr>
    </w:p>
    <w:p w:rsidR="00AD0CDA" w:rsidRDefault="00AD0CDA" w:rsidP="00EC121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D0543" w:rsidRDefault="00BD0543" w:rsidP="00EC121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D0CDA" w:rsidRPr="00EC121E" w:rsidRDefault="00AD0CDA" w:rsidP="00A570F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2016</w:t>
      </w:r>
    </w:p>
    <w:p w:rsidR="00BD0543" w:rsidRDefault="00BD0543" w:rsidP="0079699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СОДЕРЖАНИЕ ПРОГРАММЫ РАЗВИТИЯ</w:t>
      </w:r>
    </w:p>
    <w:p w:rsidR="00AD0CDA" w:rsidRPr="00796992" w:rsidRDefault="00AD0CDA" w:rsidP="0006009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1. Паспорт программы развития МДОУ</w:t>
      </w:r>
    </w:p>
    <w:p w:rsidR="00AD0CDA" w:rsidRPr="00796992" w:rsidRDefault="00AD0CDA" w:rsidP="0006009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2. Введение</w:t>
      </w:r>
    </w:p>
    <w:p w:rsidR="00AD0CDA" w:rsidRDefault="00AD0CDA" w:rsidP="00796992">
      <w:pPr>
        <w:jc w:val="left"/>
        <w:rPr>
          <w:rFonts w:ascii="Times New Roman" w:hAnsi="Times New Roman"/>
          <w:b/>
          <w:sz w:val="24"/>
          <w:szCs w:val="24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3. Анализ потенциала развития ДОУ</w:t>
      </w:r>
      <w:r w:rsidRPr="00796992">
        <w:rPr>
          <w:rFonts w:ascii="Times New Roman" w:hAnsi="Times New Roman"/>
          <w:b/>
          <w:sz w:val="24"/>
          <w:szCs w:val="24"/>
        </w:rPr>
        <w:t xml:space="preserve">. </w:t>
      </w:r>
    </w:p>
    <w:p w:rsidR="00AD0CDA" w:rsidRPr="005A6D22" w:rsidRDefault="00AD0CDA" w:rsidP="005A6D22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Достижения МДОУ за отчетный период.</w:t>
      </w:r>
    </w:p>
    <w:p w:rsidR="00AD0CDA" w:rsidRPr="005A6D22" w:rsidRDefault="00AD0CDA" w:rsidP="005A6D22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Выявленные позитивные тенденции и причины, их обусловившие.</w:t>
      </w:r>
    </w:p>
    <w:p w:rsidR="00AD0CDA" w:rsidRPr="005A6D22" w:rsidRDefault="00AD0CDA" w:rsidP="005A6D22">
      <w:pPr>
        <w:pStyle w:val="a4"/>
        <w:numPr>
          <w:ilvl w:val="0"/>
          <w:numId w:val="32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Выявленные проблемы и причины, с которыми они связаны.</w:t>
      </w:r>
    </w:p>
    <w:p w:rsidR="00AD0CDA" w:rsidRDefault="00AD0CDA" w:rsidP="0006009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Pr="00796992" w:rsidRDefault="00AD0CDA" w:rsidP="0006009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4. Информационно - аналитическая справка</w:t>
      </w:r>
    </w:p>
    <w:p w:rsidR="00AD0CDA" w:rsidRPr="00796992" w:rsidRDefault="00AD0CDA" w:rsidP="0006009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lang w:eastAsia="ru-RU"/>
        </w:rPr>
      </w:pPr>
      <w:r w:rsidRPr="00796992">
        <w:rPr>
          <w:rFonts w:ascii="Times New Roman" w:hAnsi="Times New Roman"/>
          <w:iCs/>
          <w:sz w:val="24"/>
          <w:szCs w:val="24"/>
          <w:lang w:eastAsia="ru-RU"/>
        </w:rPr>
        <w:t>Блок 1. Инфор</w:t>
      </w:r>
      <w:r>
        <w:rPr>
          <w:rFonts w:ascii="Times New Roman" w:hAnsi="Times New Roman"/>
          <w:iCs/>
          <w:sz w:val="24"/>
          <w:szCs w:val="24"/>
          <w:lang w:eastAsia="ru-RU"/>
        </w:rPr>
        <w:t>мация об эффективности работы М</w:t>
      </w:r>
      <w:r w:rsidRPr="00796992">
        <w:rPr>
          <w:rFonts w:ascii="Times New Roman" w:hAnsi="Times New Roman"/>
          <w:iCs/>
          <w:sz w:val="24"/>
          <w:szCs w:val="24"/>
          <w:lang w:eastAsia="ru-RU"/>
        </w:rPr>
        <w:t>ДОУ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spacing w:after="0"/>
        <w:jc w:val="left"/>
        <w:rPr>
          <w:rFonts w:ascii="Times New Roman" w:hAnsi="Times New Roman"/>
          <w:b/>
          <w:sz w:val="24"/>
          <w:szCs w:val="24"/>
        </w:rPr>
      </w:pPr>
      <w:r w:rsidRPr="005A6D22">
        <w:rPr>
          <w:rFonts w:ascii="Times New Roman" w:hAnsi="Times New Roman"/>
          <w:sz w:val="24"/>
          <w:szCs w:val="24"/>
        </w:rPr>
        <w:t>Характеристика текущего состояния МДОУ № 104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Формы и структуры управления.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Особенности образовательного процесса.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Обеспечение доступности качественного образования.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Создание условий для сохранения здоровья детей</w:t>
      </w:r>
    </w:p>
    <w:p w:rsidR="00AD0CDA" w:rsidRPr="005A6D22" w:rsidRDefault="00AD0CDA" w:rsidP="005A6D22">
      <w:pPr>
        <w:pStyle w:val="a4"/>
        <w:numPr>
          <w:ilvl w:val="0"/>
          <w:numId w:val="33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НСОК (независимая система оценки качества)</w:t>
      </w:r>
    </w:p>
    <w:p w:rsidR="00AD0CDA" w:rsidRPr="005A6D22" w:rsidRDefault="00AD0CDA" w:rsidP="005A6D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</w:rPr>
        <w:t>Блок 2. Информация о потребностях субъектов образовательной деятельности и лиц, заинтересованных в образовании</w:t>
      </w:r>
    </w:p>
    <w:p w:rsidR="00AD0CDA" w:rsidRPr="005A6D22" w:rsidRDefault="00AD0CDA" w:rsidP="005A6D2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Результаты маркетинговых исследований образовательных потребностей лиц, заинтересованных в образовании.</w:t>
      </w:r>
    </w:p>
    <w:p w:rsidR="00AD0CDA" w:rsidRPr="005A6D22" w:rsidRDefault="00AD0CDA" w:rsidP="005A6D2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Результаты опросов и исследований образовательных потребностей и возможности субъектов образовательной деятельности.</w:t>
      </w:r>
    </w:p>
    <w:p w:rsidR="00AD0CDA" w:rsidRPr="005A6D22" w:rsidRDefault="00AD0CDA" w:rsidP="005A6D22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Оценка уровня удовлетворения социума (воспитанники, родители, представители сообщества и др.) результатами работы МДОУ.</w:t>
      </w:r>
    </w:p>
    <w:p w:rsidR="00AD0CDA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lang w:eastAsia="ru-RU"/>
        </w:rPr>
      </w:pPr>
      <w:r w:rsidRPr="00796992">
        <w:rPr>
          <w:rFonts w:ascii="Times New Roman" w:hAnsi="Times New Roman"/>
          <w:iCs/>
          <w:sz w:val="24"/>
          <w:szCs w:val="24"/>
          <w:lang w:eastAsia="ru-RU"/>
        </w:rPr>
        <w:t>Блок 3. SWOT-анализ потенциала развития МДОУ</w:t>
      </w:r>
      <w:r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lang w:eastAsia="ru-RU"/>
        </w:rPr>
      </w:pP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5. Цель и задачи Программы (образ будущего состояния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М</w:t>
      </w: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ДОУ) и общая стратегия их реализации</w:t>
      </w:r>
    </w:p>
    <w:p w:rsidR="00AD0CDA" w:rsidRPr="005A6D22" w:rsidRDefault="00AD0CDA" w:rsidP="005A6D2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Инвариантная часть работы ДОУ</w:t>
      </w:r>
    </w:p>
    <w:p w:rsidR="00AD0CDA" w:rsidRPr="005A6D22" w:rsidRDefault="00AD0CDA" w:rsidP="005A6D2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5A6D22">
        <w:rPr>
          <w:rFonts w:ascii="Times New Roman" w:hAnsi="Times New Roman"/>
          <w:sz w:val="24"/>
          <w:szCs w:val="24"/>
          <w:lang w:eastAsia="ru-RU"/>
        </w:rPr>
        <w:t>Вариативная часть работы ДОУ</w:t>
      </w:r>
    </w:p>
    <w:p w:rsidR="00AD0CDA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Pr="005A6D22" w:rsidRDefault="00AD0CDA" w:rsidP="005A6D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A6D2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6. Описание планируемые результатов реализации Программы, количественные и качественные показатели решения поставленных задач и хода реализации </w:t>
      </w:r>
    </w:p>
    <w:p w:rsidR="00AD0CDA" w:rsidRPr="005A6D22" w:rsidRDefault="00AD0CDA" w:rsidP="005A6D22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bCs/>
          <w:sz w:val="24"/>
          <w:szCs w:val="24"/>
          <w:lang w:eastAsia="ru-RU"/>
        </w:rPr>
      </w:pPr>
      <w:r w:rsidRPr="005A6D22">
        <w:rPr>
          <w:rFonts w:ascii="Times New Roman" w:hAnsi="Times New Roman"/>
          <w:bCs/>
          <w:sz w:val="24"/>
          <w:szCs w:val="24"/>
          <w:lang w:eastAsia="ru-RU"/>
        </w:rPr>
        <w:t>Программы по годам</w:t>
      </w: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7. Механизмы реализации программы.</w:t>
      </w:r>
    </w:p>
    <w:p w:rsidR="00AD0CDA" w:rsidRPr="00796992" w:rsidRDefault="00AD0CDA" w:rsidP="005A6D22">
      <w:pPr>
        <w:pStyle w:val="7"/>
        <w:numPr>
          <w:ilvl w:val="0"/>
          <w:numId w:val="35"/>
        </w:numPr>
        <w:spacing w:line="240" w:lineRule="auto"/>
        <w:jc w:val="left"/>
        <w:rPr>
          <w:b w:val="0"/>
          <w:bCs w:val="0"/>
        </w:rPr>
      </w:pPr>
      <w:r w:rsidRPr="00796992">
        <w:t xml:space="preserve">План-график программных мер, действий, мероприятий, обеспечивающих развитие </w:t>
      </w:r>
      <w:r>
        <w:t>М</w:t>
      </w:r>
      <w:r w:rsidRPr="00796992">
        <w:t>ДОУ</w:t>
      </w:r>
      <w:r>
        <w:t>.</w:t>
      </w: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D0CDA" w:rsidRPr="00796992" w:rsidRDefault="00AD0CDA" w:rsidP="0079699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8. Финансирование Программы</w:t>
      </w:r>
    </w:p>
    <w:p w:rsidR="00AD0CDA" w:rsidRPr="00796992" w:rsidRDefault="00AD0CDA" w:rsidP="0079699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D0CDA" w:rsidRDefault="00AD0CDA" w:rsidP="00225878"/>
    <w:p w:rsidR="00AD0CDA" w:rsidRDefault="00AD0CDA" w:rsidP="00225878"/>
    <w:p w:rsidR="00AD0CDA" w:rsidRDefault="00AD0CDA" w:rsidP="00225878"/>
    <w:p w:rsidR="00AD0CDA" w:rsidRDefault="00AD0CDA" w:rsidP="00225878"/>
    <w:p w:rsidR="00AD0CDA" w:rsidRDefault="00AD0CDA" w:rsidP="00225878"/>
    <w:p w:rsidR="00AD0CDA" w:rsidRPr="00B66961" w:rsidRDefault="00AD0CDA" w:rsidP="00225878"/>
    <w:p w:rsidR="00AD0CDA" w:rsidRPr="00B66961" w:rsidRDefault="00AD0CDA" w:rsidP="00B03CB2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1</w:t>
      </w:r>
      <w:r w:rsidRPr="00B66961">
        <w:rPr>
          <w:rFonts w:ascii="Times New Roman" w:hAnsi="Times New Roman"/>
          <w:b/>
        </w:rPr>
        <w:t xml:space="preserve">. Паспорт программы развития МДОУ № </w:t>
      </w:r>
      <w:r>
        <w:rPr>
          <w:rFonts w:ascii="Times New Roman" w:hAnsi="Times New Roman"/>
          <w:b/>
        </w:rPr>
        <w:t>104</w:t>
      </w:r>
      <w:r w:rsidRPr="00B66961">
        <w:rPr>
          <w:rFonts w:ascii="Times New Roman" w:hAnsi="Times New Roman"/>
          <w:b/>
        </w:rPr>
        <w:t xml:space="preserve"> на 2016-2020 гг. (далее – Программа)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8"/>
        <w:gridCol w:w="7377"/>
      </w:tblGrid>
      <w:tr w:rsidR="00AD0CDA" w:rsidRPr="003B0458" w:rsidTr="003B0458">
        <w:tc>
          <w:tcPr>
            <w:tcW w:w="1968" w:type="dxa"/>
          </w:tcPr>
          <w:p w:rsidR="00AD0CDA" w:rsidRPr="003B0458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3B0458">
              <w:rPr>
                <w:rFonts w:ascii="Times New Roman" w:hAnsi="Times New Roman"/>
                <w:b/>
                <w:bCs/>
              </w:rPr>
              <w:t>Наименование Программы</w:t>
            </w:r>
          </w:p>
          <w:p w:rsidR="00AD0CDA" w:rsidRPr="003B0458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03" w:type="dxa"/>
          </w:tcPr>
          <w:p w:rsidR="00AD0CDA" w:rsidRPr="003B0458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3B0458">
              <w:rPr>
                <w:rFonts w:ascii="Times New Roman" w:hAnsi="Times New Roman"/>
                <w:b/>
                <w:bCs/>
              </w:rPr>
              <w:t>Программа развития муниципального дошкольного образовательного учреждения «Детского сада № 104 «Звоночек» г. Волжского Волгоградской области» на 2016-2020 гг.</w:t>
            </w:r>
          </w:p>
        </w:tc>
      </w:tr>
      <w:tr w:rsidR="00AD0CDA" w:rsidRPr="0024302E" w:rsidTr="003B0458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Основания для разработки Программы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03" w:type="dxa"/>
          </w:tcPr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 xml:space="preserve">Федеральный закон от 29.12.2012 №273-ФЗ «Об образовании в Российской Федерации»;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Концепция долгосрочного социально-экономического развития РФ на период до 2020 года (утверждена распоряжением Правительства Российской Федерации  17.11.2008г. № 1662-р);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 xml:space="preserve">Государственная программ Российской Федерации «Развитие образования» на 2013 – 2020 гг., утв. постановлением Правительства РФ от 15.04.2014 №295;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Стратегией инновационного развития Российской Федерации на период до 2020г., утв.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24302E">
              <w:rPr>
                <w:rFonts w:ascii="Times New Roman" w:hAnsi="Times New Roman"/>
                <w:bCs/>
              </w:rPr>
              <w:t xml:space="preserve">распоряжением Правительства РФ от 08.12.2011 №2227 –р;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Концепцией Федеральной целевой программы развития образования на 2016 – 2020гг., утв. Распоряжением Правительства РФ от 29.12.2014 №2765 –р</w:t>
            </w:r>
            <w:r w:rsidRPr="0024302E">
              <w:rPr>
                <w:rFonts w:ascii="Times New Roman" w:hAnsi="Times New Roman"/>
                <w:bCs/>
                <w:lang w:val="en-US"/>
              </w:rPr>
              <w:t xml:space="preserve">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 xml:space="preserve">Указ президента РФ от 07.05.2012 № 597 «О мероприятиях по реализации государственной социальной политики»; указом Президента РФ от 07.05.2012 №599 «О мерах по реализации государственной политики в области образования и науки»;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Конституция РФ, статья 43;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>Приказ Минобрнауки России №1155 от 17.10.2013 г. «Об утверждении федерального государственного образовательного стандарта дошкольного образования»;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  <w:bCs/>
              </w:rPr>
      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утв.постановлением Главного государственного санитарного врача РФ от15.05.2013№26; 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</w:rPr>
              <w:t>Устав МДОУ</w:t>
            </w:r>
            <w:r>
              <w:rPr>
                <w:rFonts w:ascii="Times New Roman" w:hAnsi="Times New Roman"/>
              </w:rPr>
              <w:t xml:space="preserve"> </w:t>
            </w:r>
            <w:r w:rsidRPr="0024302E">
              <w:rPr>
                <w:rFonts w:ascii="Times New Roman" w:hAnsi="Times New Roman"/>
              </w:rPr>
              <w:t>д/с № 104</w:t>
            </w:r>
          </w:p>
          <w:p w:rsidR="00AD0CDA" w:rsidRPr="0024302E" w:rsidRDefault="00AD0CDA" w:rsidP="00E53A94">
            <w:pPr>
              <w:numPr>
                <w:ilvl w:val="0"/>
                <w:numId w:val="1"/>
              </w:numPr>
              <w:spacing w:after="0" w:line="276" w:lineRule="auto"/>
              <w:rPr>
                <w:rFonts w:ascii="Times New Roman" w:hAnsi="Times New Roman"/>
                <w:bCs/>
              </w:rPr>
            </w:pPr>
            <w:r w:rsidRPr="0024302E">
              <w:rPr>
                <w:rFonts w:ascii="Times New Roman" w:hAnsi="Times New Roman"/>
              </w:rPr>
              <w:t>Локальные акты (приказ о проектировании и утверждении программы развития на 2016-2020г., нормативно-правовые документы,  регламентирующие деятельность учреждения).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Ответственный исполнитель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 xml:space="preserve">Администрация МДОУ № 104 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</w:p>
        </w:tc>
      </w:tr>
      <w:tr w:rsidR="00AD0CDA" w:rsidRPr="0024302E" w:rsidTr="003B0458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Соисполнители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 xml:space="preserve">Педагогический коллектив МДОУ № 104 </w:t>
            </w:r>
          </w:p>
          <w:p w:rsidR="00AD0CDA" w:rsidRPr="00873336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873336">
              <w:rPr>
                <w:rFonts w:ascii="Times New Roman" w:hAnsi="Times New Roman"/>
              </w:rPr>
              <w:t>Кафедра психологии профессиональной деятельности ВГСПУ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Приоритеты стратегического развития МДОУ № 104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03" w:type="dxa"/>
          </w:tcPr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Повышение уровня образованности участников образовательного процесса.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Обеспечение гармоничного развития личности ребенка на основе уникального культурного и исторического наследия Волгоградской области.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Повышение уровня физической культуры и  доступности услуг в сфере здорового образа жизни.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Воспитание социально активного поколения, ориентированного на достижение личного и социального благополучия.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Повышение эффективности  психолого-педагогической поддержки всех участников образовательного процесса; развитие культуры «ответственного родительства».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lastRenderedPageBreak/>
              <w:t>Активное обогащение образовательного пространства учреждения за счет высокотехнологичных решений.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Внедрение стратегии устойчивого развития во все звеньях управленческой деятельности.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2"/>
              </w:num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Развитие кадрового педагогического потенциала.</w:t>
            </w:r>
          </w:p>
        </w:tc>
      </w:tr>
      <w:tr w:rsidR="00AD0CDA" w:rsidRPr="0024302E" w:rsidTr="003B0458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lastRenderedPageBreak/>
              <w:t>Цели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1. Выполнение муниципального  задания на оказание образовательных услуг в соответствии с требованиями законодательства.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 xml:space="preserve"> </w:t>
            </w:r>
            <w:r w:rsidRPr="0024302E">
              <w:rPr>
                <w:rFonts w:ascii="Times New Roman" w:hAnsi="Times New Roman"/>
              </w:rPr>
              <w:t>Обеспечение высокого качества и доступности образования для всех слоев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населения в интересах социально – экономического развития г. Волжского.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 xml:space="preserve"> </w:t>
            </w:r>
            <w:r w:rsidRPr="0024302E">
              <w:rPr>
                <w:rFonts w:ascii="Times New Roman" w:hAnsi="Times New Roman"/>
              </w:rPr>
              <w:t>Создание в детском саду системы интегрированной модели развивающего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пространства, в соответствии с требованиями ФГОС ДО, реализующего право каждого ребенка на качественное и доступное образование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Основные задачи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1. Повысить конкурентоспособность учреждения путем предоставления широкого спектра качественных образовательных, информационно – просветительских услуг, обеспечения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преемственности основных образовательных программ дошкольного и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начального общего образования.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«Качество образования</w:t>
            </w:r>
            <w:r w:rsidRPr="0024302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2. Создать единое образовательное пространство, стимулирующее физическое, интеллектуальное и личностное развитие ребенка, обеспечивающее индивидуальную поддержку детей - инвалидов, детей с высоким уровнем интереса и самореализации в разных видах деятельности за счет внедрения современных педагогических технологий, в том числе информационно – коммуникативных.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«Ребенок»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3. Сохранение и укрепление здоровья детей. Создание условий для укрепления здоровья воспитанников, обеспечение их психического благополучия, формирование у дошкольников ответственности за свое здоровье</w:t>
            </w:r>
            <w:r w:rsidRPr="0024302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. 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>Создать условия, для динамичного развития образовательного учреждения, как центра закаливания и физического развития детей.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«Здоровье»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4. 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 используя наряду с живым общением (безусловно приоритетным), современные технологии (Интернет – ресурсы, уч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астие в разработке и реализации </w:t>
            </w:r>
            <w:r w:rsidRPr="0024302E">
              <w:rPr>
                <w:rFonts w:ascii="Times New Roman" w:hAnsi="Times New Roman"/>
                <w:sz w:val="24"/>
                <w:szCs w:val="24"/>
              </w:rPr>
              <w:t>совместных педагогических проектов и др.).</w:t>
            </w:r>
            <w:r w:rsidRPr="0024302E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AD0CDA" w:rsidRPr="0024302E" w:rsidRDefault="00AD0CDA" w:rsidP="0024302E">
            <w:pPr>
              <w:pStyle w:val="a4"/>
              <w:spacing w:after="0"/>
              <w:ind w:left="17" w:firstLine="6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«Родители»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5. Модернизировать систему управления ДОУ в условиях внедрения ФГОС, обеспечить развитие системы самооценки качества образования и эффективности работы в сочетании с информационной открытостью.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Психологическое обеспечение образовательных программ ДОУ, экспертиза  учебно-методических разработок.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Разработать и внедрить систему мониторинга для отслеживания результатов инновационной деятельности.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«Управление»</w:t>
            </w:r>
          </w:p>
          <w:p w:rsidR="00AD0CDA" w:rsidRPr="0024302E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6. Повышение профессионализма педагогов, как носителей образования: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/>
                <w:color w:val="FF0000"/>
              </w:rPr>
              <w:t xml:space="preserve"> 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>организовать научно-методическое сопровождение педагогов по использованию инновационных здоровьесберегающих  и развивающих технологий, способствующих формированию личности воспитанника;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 xml:space="preserve"> - разработать и внедрить механизмы эффективного взаимодействия субъектов образовательного пространства для проведения совместных мероприятий муниципального и регионального уровня;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-развитие психолого-педагогической компетентности (психологической культуры) педагогов;</w:t>
            </w:r>
          </w:p>
          <w:p w:rsidR="00AD0CDA" w:rsidRPr="003B0458" w:rsidRDefault="00AD0CDA" w:rsidP="00E53A94">
            <w:pPr>
              <w:pStyle w:val="a4"/>
              <w:numPr>
                <w:ilvl w:val="0"/>
                <w:numId w:val="3"/>
              </w:num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апробация здоровьесберегающих технологий в профессиональной деятельности педагогов   и учебно-воспитательном процессе детей для сохранения и укрепления  их психофизического здоровья и эмоционального благополучия;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b/>
                <w:bCs/>
                <w:sz w:val="24"/>
                <w:szCs w:val="24"/>
              </w:rPr>
              <w:t>Проект «Кадры»</w:t>
            </w:r>
          </w:p>
          <w:p w:rsidR="00AD0CDA" w:rsidRPr="0024302E" w:rsidRDefault="00AD0CDA" w:rsidP="0024302E">
            <w:pPr>
              <w:pStyle w:val="a4"/>
              <w:spacing w:after="0"/>
              <w:rPr>
                <w:rFonts w:ascii="Times New Roman" w:hAnsi="Times New Roman"/>
              </w:rPr>
            </w:pPr>
          </w:p>
        </w:tc>
      </w:tr>
      <w:tr w:rsidR="00AD0CDA" w:rsidRPr="0024302E" w:rsidTr="003B0458">
        <w:tc>
          <w:tcPr>
            <w:tcW w:w="1968" w:type="dxa"/>
          </w:tcPr>
          <w:p w:rsidR="00AD0CDA" w:rsidRPr="003B0458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3B0458">
              <w:rPr>
                <w:rFonts w:ascii="Times New Roman" w:hAnsi="Times New Roman"/>
                <w:b/>
                <w:bCs/>
              </w:rPr>
              <w:lastRenderedPageBreak/>
              <w:t>Сроки и этапы реализации Программы</w:t>
            </w:r>
          </w:p>
        </w:tc>
        <w:tc>
          <w:tcPr>
            <w:tcW w:w="7603" w:type="dxa"/>
          </w:tcPr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Срок реализации программы развития – 2016 – 2020 годы в три этапа.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b/>
                <w:sz w:val="24"/>
                <w:szCs w:val="24"/>
              </w:rPr>
              <w:t>1 этап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 xml:space="preserve"> – подготовительный (2016)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разработка документации для успешной реализации мероприятий в соответствии с Программой развития;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создание условий (кадровых, материально-технических и т.д.) для успешной реализации мероприятий в соответствии с Программой развития;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начало реализации мероприятий, направленных на создание интегрированной модели развивающего образовательного пространства.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b/>
                <w:sz w:val="24"/>
                <w:szCs w:val="24"/>
              </w:rPr>
              <w:t>2 этап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 xml:space="preserve"> – практический (2017-2019)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апробирование модели обновления содержания организационных форм, педагогических технологий;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b/>
                <w:sz w:val="24"/>
                <w:szCs w:val="24"/>
              </w:rPr>
              <w:t>3 этап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 xml:space="preserve"> – итоговый (2020)</w:t>
            </w:r>
          </w:p>
          <w:p w:rsidR="00AD0CDA" w:rsidRPr="003B0458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реализация мероприятий, направлен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на практическое внедрение и </w:t>
            </w:r>
            <w:r w:rsidRPr="003B0458">
              <w:rPr>
                <w:rFonts w:ascii="Times New Roman" w:hAnsi="Times New Roman"/>
                <w:sz w:val="24"/>
                <w:szCs w:val="24"/>
              </w:rPr>
              <w:t>распространение полученных результатов;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3B0458">
              <w:rPr>
                <w:rFonts w:ascii="Times New Roman" w:hAnsi="Times New Roman"/>
                <w:sz w:val="24"/>
                <w:szCs w:val="24"/>
              </w:rPr>
              <w:t>- анализ достижения цели и решение задач, обозначенных в программе развития.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Ожидаемые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конечные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результаты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-высокая конкурентоспособность ДОУ на рынке образовательных услуг, обеспечение равных стартовых возможностей дошкольникам с разным уровнем физического и психического развития;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302E">
              <w:rPr>
                <w:rFonts w:ascii="Times New Roman" w:hAnsi="Times New Roman"/>
                <w:sz w:val="24"/>
                <w:szCs w:val="24"/>
              </w:rPr>
              <w:t>повышение эффективности использования собственных ресурсов.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 повышения компетентности и уровня профессионального мастерства педагогов в вопросах индивидуализации образовательного процесса через овладение современными образовательными программами и технологиями, обеспечивающими развитие индивидуальных способностей ребенка;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 совершенствование развивающей предметно – пространственной среды в группах, соответствующих ФГОС ДО;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 сохранение здоровья детей и успешность ребёнка при поступлении в школу;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-обеспечение доступности дошкольного образования за счет внедрения в педагогический процесс новых форм дошкольного образования: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lastRenderedPageBreak/>
              <w:t>-проектный метод, информационно – коммуникативные технологии, внедрение новых педагогических и здоровьесберегающих технологий.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-повышение удовлетворенности потребителей качеством образовательных услуг;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-обеспечение непосредственного вовлечения родителей в образовательную деятельность, в том числе через реализацию совместных проектов;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302E">
              <w:rPr>
                <w:rFonts w:ascii="Times New Roman" w:hAnsi="Times New Roman"/>
                <w:sz w:val="24"/>
                <w:szCs w:val="24"/>
              </w:rPr>
              <w:t>развитие материально – технической базы учреждения.</w:t>
            </w:r>
          </w:p>
        </w:tc>
      </w:tr>
      <w:tr w:rsidR="00AD0CDA" w:rsidRPr="0024302E" w:rsidTr="003B0458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lastRenderedPageBreak/>
              <w:t>Система организации контроля и информационной открытости реализации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Контроль исполнения Программы развития ДОУ осуществляет администрация ДОУ.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Через публикацию на сайте ДОУ публичного доклада.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Информирование родителей воспитанников о ходе реализации программы происходит посредством сайта, родительских собраний, отчетных концертов</w:t>
            </w:r>
            <w:r w:rsidRPr="0024302E">
              <w:rPr>
                <w:rFonts w:ascii="Times New Roman" w:hAnsi="Times New Roman"/>
              </w:rPr>
              <w:t>.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Социальные эффекты реализации 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Образовательная среда ДОУ гарантирует доступность качественного образования каждому ребенку, в том числе детям с ОВЗ.</w:t>
            </w:r>
          </w:p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Социально адаптированный ребёнок, успешно взаимодействующий в любом коллективе.</w:t>
            </w:r>
          </w:p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Привлечение общественных организаций как партнеров детского сада к совместному решению проблем соблюдения прав и свобод человека, поддержания мира и согласия.</w:t>
            </w:r>
          </w:p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Формирование стойкой мотивации на поддержание здорового образа жизни в семье.</w:t>
            </w:r>
          </w:p>
          <w:p w:rsidR="00AD0CDA" w:rsidRPr="0024302E" w:rsidRDefault="00AD0CDA" w:rsidP="0024302E">
            <w:pPr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Возрождение традиций семейного воспитания здорового ребенка, укрепление внутрисемейных отношений, ведение здорового образа жизни, доступная медицинская, психологическая, педагогическая и юридическая помощь по проблемам молодой семьи, репродуктивного здоровья.</w:t>
            </w:r>
          </w:p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Раннее формирование семейной ориентации детей – дошкольников.</w:t>
            </w:r>
          </w:p>
          <w:p w:rsidR="00AD0CDA" w:rsidRPr="0024302E" w:rsidRDefault="00AD0CDA" w:rsidP="0024302E">
            <w:pPr>
              <w:spacing w:after="0"/>
              <w:ind w:left="17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Распространение педагогического опыта.</w:t>
            </w:r>
          </w:p>
        </w:tc>
      </w:tr>
      <w:tr w:rsidR="00AD0CDA" w:rsidRPr="0024302E" w:rsidTr="003B0458">
        <w:tc>
          <w:tcPr>
            <w:tcW w:w="1968" w:type="dxa"/>
          </w:tcPr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ФИО,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должность,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телефон</w:t>
            </w:r>
          </w:p>
          <w:p w:rsidR="00AD0CDA" w:rsidRPr="0024302E" w:rsidRDefault="00AD0CDA" w:rsidP="0024302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руководителя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программы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Литовченко Наталья Александровна, заведующий МДОУ д/с № 104</w:t>
            </w:r>
          </w:p>
          <w:p w:rsidR="00AD0CDA" w:rsidRPr="0024302E" w:rsidRDefault="00AD0CDA" w:rsidP="0024302E">
            <w:pPr>
              <w:pStyle w:val="a4"/>
              <w:spacing w:after="0"/>
              <w:ind w:left="17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88443(52-18-07)</w:t>
            </w:r>
          </w:p>
        </w:tc>
      </w:tr>
      <w:tr w:rsidR="00AD0CDA" w:rsidRPr="0024302E" w:rsidTr="00103C02">
        <w:tc>
          <w:tcPr>
            <w:tcW w:w="1968" w:type="dxa"/>
          </w:tcPr>
          <w:p w:rsidR="00AD0CDA" w:rsidRPr="0024302E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Общий объем финансирования Программы, в том числе</w:t>
            </w:r>
          </w:p>
          <w:p w:rsidR="00AD0CDA" w:rsidRPr="0024302E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по годам реализации</w:t>
            </w:r>
          </w:p>
        </w:tc>
        <w:tc>
          <w:tcPr>
            <w:tcW w:w="7603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осуществляется в соответствии с муниципальным заданием ДОУ на 2016 год и плановый период 2017 и 2018 годов, утвержденным Постановлением администрации городского округа – город Волжский Волгоградской области</w:t>
            </w:r>
          </w:p>
          <w:p w:rsidR="00AD0CDA" w:rsidRPr="0024302E" w:rsidRDefault="00AD0CDA" w:rsidP="0024302E">
            <w:pPr>
              <w:pStyle w:val="a4"/>
              <w:spacing w:after="0"/>
              <w:rPr>
                <w:rFonts w:ascii="Times New Roman" w:hAnsi="Times New Roman"/>
              </w:rPr>
            </w:pPr>
          </w:p>
        </w:tc>
      </w:tr>
    </w:tbl>
    <w:p w:rsidR="00AD0CDA" w:rsidRPr="00B66961" w:rsidRDefault="00AD0CDA" w:rsidP="00225878"/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BB246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E6787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E6787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944DC4">
        <w:rPr>
          <w:rFonts w:ascii="Times New Roman" w:hAnsi="Times New Roman"/>
          <w:b/>
          <w:bCs/>
          <w:sz w:val="24"/>
          <w:szCs w:val="24"/>
        </w:rPr>
        <w:lastRenderedPageBreak/>
        <w:t>2. ВВЕДЕНИЕ</w:t>
      </w:r>
    </w:p>
    <w:p w:rsidR="00AD0CDA" w:rsidRPr="00944DC4" w:rsidRDefault="00AD0CDA" w:rsidP="00E6787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развития муниципального дошкольного образовательного учреждения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детского сада №104 «Звоночек» г. Волжского Волгоградской области» на 2016 -2020 год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(далее Программа) разработана в 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документом, логическим продолжением предыдущих программ развития ДОУ.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Статья 28 Федерального закона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развития является обязательным локальным актом, наличие которого в образовательной организации закреплено законодательно. Программа развития – локальный акт образовательной организации, определяющий стратегические направления развития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образовательной организации на среднесрочную перспективу. Программа как управленческий документ развития образовательной организации определяет целостно – смысловые, целевые, содержательные и результативные приоритеты развития, задает основные направления эффективной реализации муниципального задания.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как проект перспективного развития ОУ призвана: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обеспечить качественную реализацию муниципального  задания и всесторонне удовлетворение образовательных запросов субъектов образовательного процесса;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консолидировать усилия всех заинтересованных субъектов образовательных отношений и социального окружения ОУ для достижения целей Программы;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разработку и реализацию инновационных моделей организации в соответствии с требованиями ФГОС ДО.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реализации Программы положен современный программно-проектный метод,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сочетающий управленческую целенаправленность администрации и творческие инициативы сотрудников.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Инициативы со стороны педагогического коллектива по реализации Программы оформляются как педагогические проекты.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Результатом работы ОУ по направлениям является повышение эффективности работы</w:t>
      </w:r>
    </w:p>
    <w:p w:rsidR="00AD0CDA" w:rsidRDefault="00AD0CDA" w:rsidP="00944DC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образовательной организации, результатом реализации инициативных проектов- высокий уровень удовлетворенности общества качеством образования.</w:t>
      </w:r>
    </w:p>
    <w:p w:rsidR="00AD0CDA" w:rsidRPr="00E67875" w:rsidRDefault="00AD0CDA" w:rsidP="00E6787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</w:p>
    <w:p w:rsidR="00AD0CDA" w:rsidRPr="00351F21" w:rsidRDefault="00AD0CDA" w:rsidP="00EC1F71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351F21">
        <w:rPr>
          <w:rFonts w:ascii="Times New Roman" w:hAnsi="Times New Roman"/>
          <w:b/>
          <w:bCs/>
          <w:sz w:val="24"/>
          <w:szCs w:val="24"/>
        </w:rPr>
        <w:t>3.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51F21">
        <w:rPr>
          <w:rFonts w:ascii="Times New Roman" w:hAnsi="Times New Roman"/>
          <w:b/>
          <w:bCs/>
          <w:sz w:val="24"/>
          <w:szCs w:val="24"/>
        </w:rPr>
        <w:t>Анализ потенциала развития МДОУ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AD0CDA" w:rsidRPr="00D24B64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</w:rPr>
      </w:pPr>
      <w:r w:rsidRPr="00D24B64">
        <w:rPr>
          <w:rFonts w:ascii="Times New Roman" w:hAnsi="Times New Roman"/>
          <w:iCs/>
          <w:sz w:val="24"/>
          <w:szCs w:val="24"/>
          <w:u w:val="single"/>
        </w:rPr>
        <w:t>Достижения МДОУ за отчетный период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Программа развития учреждения на 2011-2</w:t>
      </w:r>
      <w:r>
        <w:rPr>
          <w:rFonts w:ascii="Times New Roman" w:hAnsi="Times New Roman"/>
          <w:sz w:val="24"/>
          <w:szCs w:val="24"/>
        </w:rPr>
        <w:t>016</w:t>
      </w:r>
      <w:r w:rsidRPr="00EC1F71">
        <w:rPr>
          <w:rFonts w:ascii="Times New Roman" w:hAnsi="Times New Roman"/>
          <w:sz w:val="24"/>
          <w:szCs w:val="24"/>
        </w:rPr>
        <w:t xml:space="preserve"> год выполнена в полном объеме.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2011-2016</w:t>
      </w:r>
      <w:r w:rsidRPr="00EC1F71">
        <w:rPr>
          <w:rFonts w:ascii="Times New Roman" w:hAnsi="Times New Roman"/>
          <w:sz w:val="24"/>
          <w:szCs w:val="24"/>
        </w:rPr>
        <w:t xml:space="preserve"> гг. в дошкольном учреждении произошли позитивные изменения:</w:t>
      </w:r>
    </w:p>
    <w:p w:rsidR="00AD0CDA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EC1F71">
        <w:rPr>
          <w:rFonts w:ascii="Times New Roman" w:hAnsi="Times New Roman"/>
          <w:sz w:val="24"/>
          <w:szCs w:val="24"/>
        </w:rPr>
        <w:t>2011 года</w:t>
      </w:r>
      <w:r>
        <w:rPr>
          <w:rFonts w:ascii="Times New Roman" w:hAnsi="Times New Roman"/>
          <w:sz w:val="24"/>
          <w:szCs w:val="24"/>
        </w:rPr>
        <w:t xml:space="preserve"> количество воспитанников увеличилось на 111 детей</w:t>
      </w:r>
      <w:r w:rsidRPr="00EC1F71">
        <w:rPr>
          <w:rFonts w:ascii="Times New Roman" w:hAnsi="Times New Roman"/>
          <w:sz w:val="24"/>
          <w:szCs w:val="24"/>
        </w:rPr>
        <w:t>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произведен капитальный ремонт и открыта дополнительная группа;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создан и функционирует Официальный сайт ДОУ;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 xml:space="preserve">оформлено приложение к лицензии на ведение </w:t>
      </w:r>
      <w:r>
        <w:rPr>
          <w:rFonts w:ascii="Times New Roman" w:hAnsi="Times New Roman"/>
          <w:sz w:val="24"/>
          <w:szCs w:val="24"/>
        </w:rPr>
        <w:t xml:space="preserve">платных дополнительных </w:t>
      </w:r>
      <w:r w:rsidRPr="00EC1F71">
        <w:rPr>
          <w:rFonts w:ascii="Times New Roman" w:hAnsi="Times New Roman"/>
          <w:sz w:val="24"/>
          <w:szCs w:val="24"/>
        </w:rPr>
        <w:t>образовательных услуг;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sz w:val="24"/>
          <w:szCs w:val="24"/>
        </w:rPr>
        <w:t>100</w:t>
      </w:r>
      <w:r w:rsidRPr="00EC1F71">
        <w:rPr>
          <w:rFonts w:ascii="Times New Roman" w:hAnsi="Times New Roman"/>
          <w:sz w:val="24"/>
          <w:szCs w:val="24"/>
        </w:rPr>
        <w:t>% педагогов ДОУ обучены по вопросу внедрения ФГОС</w:t>
      </w:r>
      <w:r>
        <w:rPr>
          <w:rFonts w:ascii="Times New Roman" w:hAnsi="Times New Roman"/>
          <w:sz w:val="24"/>
          <w:szCs w:val="24"/>
        </w:rPr>
        <w:t xml:space="preserve"> ДО</w:t>
      </w:r>
      <w:r w:rsidRPr="00EC1F71">
        <w:rPr>
          <w:rFonts w:ascii="Times New Roman" w:hAnsi="Times New Roman"/>
          <w:sz w:val="24"/>
          <w:szCs w:val="24"/>
        </w:rPr>
        <w:t>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создана система образовательной работы с учетом учебной нагрузки в соответствии с требованиями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СанПиНа;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lastRenderedPageBreak/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создана система контроля организации учебно-воспитательного процесса, физической подготовки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детей, профилактических мероприятий, за санитарно-гигиеническими условиями пребывания детей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детском саду;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обновлена предметно-развивающая среда, способствующая развитию познавательной сферы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сберегающая психофизическое здоровье ребенка;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отмечена динамика сохранения и развития здоровья детей, совершенствуется познавательное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речевое развитие детей, по большинству направлений развития детей прослеживается тенденция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соответствия федеральному государственному образовательному стандарту дошкольного образования;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организация педагогического процесса отмечается гибкостью, ориентированностью на возрастные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и индивидуально-типологические особенности детей, позволяет осуществить личностно-ориентированный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подход к дет</w:t>
      </w:r>
      <w:r>
        <w:rPr>
          <w:rFonts w:ascii="Times New Roman" w:hAnsi="Times New Roman"/>
          <w:sz w:val="24"/>
          <w:szCs w:val="24"/>
        </w:rPr>
        <w:t>ям;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содержание воспитательно-образовательной работы соответствует</w:t>
      </w:r>
      <w:r>
        <w:rPr>
          <w:rFonts w:ascii="Times New Roman" w:hAnsi="Times New Roman"/>
          <w:sz w:val="24"/>
          <w:szCs w:val="24"/>
        </w:rPr>
        <w:t xml:space="preserve"> требованиям социального заказа </w:t>
      </w:r>
      <w:r w:rsidRPr="00EC1F71">
        <w:rPr>
          <w:rFonts w:ascii="Times New Roman" w:hAnsi="Times New Roman"/>
          <w:sz w:val="24"/>
          <w:szCs w:val="24"/>
        </w:rPr>
        <w:t>(родителей, школы), обеспечивает обогащенное развитие детей за счет использования реализуемых в 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программ;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педагогический процесс в детском саду имеет развивающий характер, способствует формированию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 детей реального образа мира и себя, развитию их способностей.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собран коллектив единомышленников из числа профессионально подготовленных специалистов,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осуществляется подготовка кадров, создан благоприятный социально-психологический климат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коллективе, отношения между администрацией и коллективом строятся на основе сотрудничества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взаимопомощи;</w:t>
      </w:r>
    </w:p>
    <w:p w:rsidR="00AD0CDA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Укрепилась материально-техническая база ДОУ: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Были проведены ремонтные ра</w:t>
      </w:r>
      <w:r>
        <w:rPr>
          <w:rFonts w:ascii="Times New Roman" w:hAnsi="Times New Roman"/>
          <w:sz w:val="24"/>
          <w:szCs w:val="24"/>
        </w:rPr>
        <w:t>боты групповых комнат, холлов</w:t>
      </w:r>
      <w:r w:rsidRPr="00EC1F71">
        <w:rPr>
          <w:rFonts w:ascii="Times New Roman" w:hAnsi="Times New Roman"/>
          <w:sz w:val="24"/>
          <w:szCs w:val="24"/>
        </w:rPr>
        <w:t>, коридоров, медицинского блока,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 xml:space="preserve">лестничных пролетов, </w:t>
      </w:r>
      <w:r>
        <w:rPr>
          <w:rFonts w:ascii="Times New Roman" w:hAnsi="Times New Roman"/>
          <w:sz w:val="24"/>
          <w:szCs w:val="24"/>
        </w:rPr>
        <w:t xml:space="preserve"> приобретена мебель в группы и кабинеты</w:t>
      </w:r>
      <w:r w:rsidRPr="00EC1F71">
        <w:rPr>
          <w:rFonts w:ascii="Times New Roman" w:hAnsi="Times New Roman"/>
          <w:sz w:val="24"/>
          <w:szCs w:val="24"/>
        </w:rPr>
        <w:t>, на основании требований СанПиН, дополните</w:t>
      </w:r>
      <w:r>
        <w:rPr>
          <w:rFonts w:ascii="Times New Roman" w:hAnsi="Times New Roman"/>
          <w:sz w:val="24"/>
          <w:szCs w:val="24"/>
        </w:rPr>
        <w:t>льное оборудование для прачки</w:t>
      </w:r>
      <w:r w:rsidRPr="00EC1F71">
        <w:rPr>
          <w:rFonts w:ascii="Times New Roman" w:hAnsi="Times New Roman"/>
          <w:sz w:val="24"/>
          <w:szCs w:val="24"/>
        </w:rPr>
        <w:t>, детская мебель,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дидактические пособия, интерактивное оборудование, игры</w:t>
      </w:r>
      <w:r w:rsidRPr="00EC1F71">
        <w:rPr>
          <w:rFonts w:ascii="Times New Roman" w:hAnsi="Times New Roman"/>
          <w:sz w:val="24"/>
          <w:szCs w:val="24"/>
        </w:rPr>
        <w:t>, игрушки и канцтовары.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В течение последних лет коллектив под руководством администрации принимает активное участие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городских</w:t>
      </w:r>
      <w:r>
        <w:rPr>
          <w:rFonts w:ascii="Times New Roman" w:hAnsi="Times New Roman"/>
          <w:sz w:val="24"/>
          <w:szCs w:val="24"/>
        </w:rPr>
        <w:t xml:space="preserve">, областных, всероссийских и международных </w:t>
      </w:r>
      <w:r w:rsidRPr="00EC1F71">
        <w:rPr>
          <w:rFonts w:ascii="Times New Roman" w:hAnsi="Times New Roman"/>
          <w:sz w:val="24"/>
          <w:szCs w:val="24"/>
        </w:rPr>
        <w:t xml:space="preserve"> конкурсах учреждений, педагогов и воспитанников.</w:t>
      </w:r>
    </w:p>
    <w:p w:rsidR="00AD0CDA" w:rsidRDefault="00AD0CDA" w:rsidP="00BB24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EC1F71">
        <w:rPr>
          <w:rFonts w:ascii="Times New Roman" w:hAnsi="Times New Roman"/>
          <w:sz w:val="24"/>
          <w:szCs w:val="24"/>
        </w:rPr>
        <w:t>ДОУ укомплектовано сотрудниками на 100%, из них: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 образование - 16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Среднее специальное - 12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Высшая квалификационная категория – 2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квалификационная категория – 15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занимаемой должности – 2</w:t>
      </w:r>
    </w:p>
    <w:p w:rsidR="00AD0CDA" w:rsidRDefault="00AD0CDA" w:rsidP="00BB2461">
      <w:pPr>
        <w:pStyle w:val="a4"/>
        <w:numPr>
          <w:ilvl w:val="0"/>
          <w:numId w:val="31"/>
        </w:numPr>
        <w:shd w:val="clear" w:color="auto" w:fill="FFFFFF"/>
        <w:spacing w:after="120" w:line="256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категории - 8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</w:p>
    <w:p w:rsidR="00AD0CDA" w:rsidRPr="00EC1F71" w:rsidRDefault="00AD0CDA" w:rsidP="00F06136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Проведенный анализ настоящего состояния деятельности ДОУ показал, что реально сложились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условия и потенциальные возможности коллектива для дальнейшего развития и повышения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эффективности деятельности учреждения.</w:t>
      </w:r>
    </w:p>
    <w:p w:rsidR="00AD0CDA" w:rsidRPr="00EC1F71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iCs/>
          <w:sz w:val="24"/>
          <w:szCs w:val="24"/>
          <w:u w:val="single"/>
        </w:rPr>
      </w:pPr>
      <w:r w:rsidRPr="00EC1F71">
        <w:rPr>
          <w:rFonts w:ascii="Times New Roman" w:hAnsi="Times New Roman"/>
          <w:iCs/>
          <w:sz w:val="24"/>
          <w:szCs w:val="24"/>
          <w:u w:val="single"/>
        </w:rPr>
        <w:t>Выявленные позитивные тенденции и причины, их обусловившие</w:t>
      </w:r>
      <w:r>
        <w:rPr>
          <w:rFonts w:ascii="Times New Roman" w:hAnsi="Times New Roman"/>
          <w:iCs/>
          <w:sz w:val="24"/>
          <w:szCs w:val="24"/>
          <w:u w:val="single"/>
        </w:rPr>
        <w:t>.</w:t>
      </w:r>
    </w:p>
    <w:p w:rsidR="00AD0CDA" w:rsidRPr="00EC1F71" w:rsidRDefault="00AD0CDA" w:rsidP="00F06136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Важнейшими показателями, влияющими на результативность педагогического процесса, являются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условия его организации.</w:t>
      </w:r>
    </w:p>
    <w:p w:rsidR="00AD0CDA" w:rsidRDefault="00AD0CDA" w:rsidP="00F06136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Главным условием являются человеческие ресурсы, а именно педагогические кадры учреждения.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Повышение уровня квалификации обеспечивается участием педагогов в методических объединениях</w:t>
      </w:r>
      <w:r w:rsidRPr="00FB1051">
        <w:rPr>
          <w:rFonts w:ascii="Times New Roman" w:hAnsi="Times New Roman"/>
          <w:sz w:val="24"/>
          <w:szCs w:val="24"/>
        </w:rPr>
        <w:t>, через сетевое взаимодействие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EC1F71">
        <w:rPr>
          <w:rFonts w:ascii="Times New Roman" w:hAnsi="Times New Roman"/>
          <w:sz w:val="24"/>
          <w:szCs w:val="24"/>
        </w:rPr>
        <w:t>курсы повышения квалификации, самообразование, развитие и распространение педагогического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 xml:space="preserve">опыта.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Материально-техническое обеспечение ДОУ позволяет решать воспитательно-образовательные задачи.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lastRenderedPageBreak/>
        <w:t>Структура предметно-развивающей среды, наряду с групповыми комнатами включает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специализированные помещения, что позволяет осуществлять всестороннее развитие личности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воспитанников. Благодаря усилиям администрации и коллектива, в ДОУ создается база дидактических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игр, методической литературы. Программно-методическое обеспечение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направлено на выполнение федерального государственного образовательного стандарта дошкольного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образования, что связано с использованием программ и технологий, обеспечивающих гармоничное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развитие ребенка, ориентацию на удовлетворение социального заказа.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C1F71">
        <w:rPr>
          <w:rFonts w:ascii="Times New Roman" w:hAnsi="Times New Roman"/>
          <w:sz w:val="24"/>
          <w:szCs w:val="24"/>
        </w:rPr>
        <w:t>Развивающая предметно-пространственная среда в ДОУ в соответствии с особенностями каждого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возрастного этапа дошкольников, охраны и укрепления их здоровья, учета особенностей их развития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обеспечивает: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возможность общения и со</w:t>
      </w:r>
      <w:r>
        <w:rPr>
          <w:rFonts w:ascii="Times New Roman" w:hAnsi="Times New Roman"/>
          <w:sz w:val="24"/>
          <w:szCs w:val="24"/>
        </w:rPr>
        <w:t>в</w:t>
      </w:r>
      <w:r w:rsidRPr="00EC1F71">
        <w:rPr>
          <w:rFonts w:ascii="Times New Roman" w:hAnsi="Times New Roman"/>
          <w:sz w:val="24"/>
          <w:szCs w:val="24"/>
        </w:rPr>
        <w:t>местной деятельности детей (в том числе детей разного возраста)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взрослых, двигательной активности детей, а также возможности для уединения;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реализацию основной образовательной программы ДОУ с учетом национально-культурных,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климатических условий, в которых осуществляется образовательная деятельность, учетом возрастных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особенностей детей;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экспериментирование с доступными детям материалами (в том числе с песком и водой);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играх и соревнованиях;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окружением;</w:t>
      </w:r>
    </w:p>
    <w:p w:rsidR="00AD0CDA" w:rsidRPr="00EC1F71" w:rsidRDefault="00AD0CDA" w:rsidP="00EC1F7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iCs/>
          <w:sz w:val="24"/>
          <w:szCs w:val="24"/>
          <w:u w:val="single"/>
        </w:rPr>
      </w:pPr>
    </w:p>
    <w:p w:rsidR="00AD0CDA" w:rsidRPr="00EC1F71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iCs/>
          <w:sz w:val="24"/>
          <w:szCs w:val="24"/>
          <w:u w:val="single"/>
        </w:rPr>
      </w:pPr>
      <w:r w:rsidRPr="00EC1F71">
        <w:rPr>
          <w:rFonts w:ascii="Times New Roman" w:hAnsi="Times New Roman"/>
          <w:iCs/>
          <w:sz w:val="24"/>
          <w:szCs w:val="24"/>
          <w:u w:val="single"/>
        </w:rPr>
        <w:t>Выявленные проблемы и причины, с которыми они связаны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 xml:space="preserve">Современному обществу нужны грамотные, компетентные, успешные люди.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EC1F71">
        <w:rPr>
          <w:rFonts w:ascii="Times New Roman" w:hAnsi="Times New Roman"/>
          <w:sz w:val="24"/>
          <w:szCs w:val="24"/>
        </w:rPr>
        <w:t>Успешность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рассматривается как владение набором умений (компетентностей), позволяющих адаптироваться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сложным условиям жизни.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Компетентность рассматривается как комплексная характеристика личности, отражающая результат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освоения знаний, умений, навыков, отношений, проявляющаяся в готовности и способности принимать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ответственные решения в деятельности.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Начальные ключевые компетентности являются актуальными для дошкольников и фиксируют степень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их готовности к включению в новую – школьную жизнь.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Компетентностный подход обоснован в определении критериев и показателей оценки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образовательного процесса и результата.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EC1F71">
        <w:rPr>
          <w:rFonts w:ascii="Times New Roman" w:hAnsi="Times New Roman"/>
          <w:sz w:val="24"/>
          <w:szCs w:val="24"/>
        </w:rPr>
        <w:t>Становление начальных компетентностей ребенка старшего дошкольного возраста происходит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условиях вариативной организации педагогического процесса, что обеспечивает детям возможность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выбора и проявления самостоятельности в соответствии с интересами и склонностями. Дошкольник – это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практик, познание им мира идет исключительно чувственно-практическим путем. Именно сочетание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возможности выбора с потребностью все попробовать самому</w:t>
      </w:r>
      <w:r>
        <w:rPr>
          <w:rFonts w:ascii="Times New Roman" w:hAnsi="Times New Roman"/>
          <w:sz w:val="24"/>
          <w:szCs w:val="24"/>
        </w:rPr>
        <w:t xml:space="preserve"> и предопределяет эффективность </w:t>
      </w:r>
      <w:r w:rsidRPr="00EC1F71">
        <w:rPr>
          <w:rFonts w:ascii="Times New Roman" w:hAnsi="Times New Roman"/>
          <w:sz w:val="24"/>
          <w:szCs w:val="24"/>
        </w:rPr>
        <w:t>использования системно-деятельностного подхода в развитии дошкольника.</w:t>
      </w:r>
    </w:p>
    <w:p w:rsidR="00AD0CDA" w:rsidRPr="00EC1F71" w:rsidRDefault="00AD0CDA" w:rsidP="002B6F02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EC1F71">
        <w:rPr>
          <w:rFonts w:ascii="Times New Roman" w:hAnsi="Times New Roman"/>
          <w:sz w:val="24"/>
          <w:szCs w:val="24"/>
        </w:rPr>
        <w:t>Основной деятельностью в дошкольных образовательных учреждениях является игра. Первое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требование к играм, проводимым с детьми дошкольного возраста, состоит в том, чтобы они развивали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познавательные интересы.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Поэтому актуальными являются развитие успешного ребенка в условиях игровой деятельности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оценка его успешности на основе формирования компетентностей.</w:t>
      </w:r>
    </w:p>
    <w:p w:rsidR="00AD0CDA" w:rsidRDefault="00AD0CDA" w:rsidP="002A186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iCs/>
          <w:sz w:val="24"/>
          <w:szCs w:val="24"/>
          <w:u w:val="single"/>
        </w:rPr>
      </w:pPr>
    </w:p>
    <w:p w:rsidR="00AD0CDA" w:rsidRPr="00EC1F71" w:rsidRDefault="00AD0CDA" w:rsidP="002A186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r w:rsidRPr="00EC1F71">
        <w:rPr>
          <w:rFonts w:ascii="Times New Roman" w:hAnsi="Times New Roman"/>
          <w:iCs/>
          <w:sz w:val="24"/>
          <w:szCs w:val="24"/>
          <w:u w:val="single"/>
        </w:rPr>
        <w:lastRenderedPageBreak/>
        <w:t>Выявленные проблемы</w:t>
      </w:r>
      <w:r w:rsidRPr="00EC1F71">
        <w:rPr>
          <w:rFonts w:ascii="Times New Roman" w:hAnsi="Times New Roman"/>
          <w:sz w:val="24"/>
          <w:szCs w:val="24"/>
          <w:u w:val="single"/>
        </w:rPr>
        <w:t>: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недостаточное использование игровых развивающих технологий в работе с дошкольниками,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преобладание традиционных форм и методов организации образовательного процесса;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идет вытеснение игры как основного вида деятельности дошкольника;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неготовность педагогов организовать образовательный процесс с использованием системно-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деятельностного подхода;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преобладание репродуктивных форм организации образовательного процесса, не способствующих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раскрытию индивидуальности и творческого потенциала воспитанника;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снижение уровня мотивационной готовности детей к школе, недостаточное умение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самоорганизации детской деятельности;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несовершенность оценки качества образования дошкольников на основе реализации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компетентностного подхода;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несогласованность требований педагогов и родителей к воспитанию и развитию детей,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Times New Roman" w:hAnsi="Times New Roman"/>
          <w:sz w:val="24"/>
          <w:szCs w:val="24"/>
        </w:rPr>
        <w:t>недостаточная грамотность родителей в вопросах последовательного развития и воспитания детей.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EC1F71">
        <w:rPr>
          <w:rFonts w:ascii="Times New Roman" w:hAnsi="Times New Roman"/>
          <w:sz w:val="24"/>
          <w:szCs w:val="24"/>
        </w:rPr>
        <w:t>Так как одной и основных задач ДОУ является удовлетворение потребностей всех родителей, то для 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успешного решения необходимо создать разнообразные сегменты образовательных услуг. Остается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проблемой привлечение родителей к участию в образовательном процессе. В связи с этим нужно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построить работу с родителями так, чтобы они были заинтересованы в успехах своих детей и стремились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всячески помочь ДОУ в создании необходимых для этого условий. Констатируя готовность коллектива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ДОУ к планомерному, поэтапному переходу в следующую фазу развития, необходимо отметить главные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противоречия, существующие в жизнедеятельности учреждения: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между потребностью родителей качественно подготовить детей к школе и отсутствием желания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1F71">
        <w:rPr>
          <w:rFonts w:ascii="Times New Roman" w:hAnsi="Times New Roman"/>
          <w:sz w:val="24"/>
          <w:szCs w:val="24"/>
        </w:rPr>
        <w:t>участвовать самим в этой подготовке;</w:t>
      </w:r>
    </w:p>
    <w:p w:rsidR="00AD0CDA" w:rsidRPr="00EC1F71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EC1F71">
        <w:rPr>
          <w:rFonts w:ascii="Symbol" w:hAnsi="Symbol" w:cs="Symbol"/>
          <w:sz w:val="24"/>
          <w:szCs w:val="24"/>
        </w:rPr>
        <w:t></w:t>
      </w:r>
      <w:r w:rsidRPr="00EC1F71">
        <w:rPr>
          <w:rFonts w:ascii="Symbol" w:hAnsi="Symbol" w:cs="Symbol"/>
          <w:sz w:val="24"/>
          <w:szCs w:val="24"/>
        </w:rPr>
        <w:t></w:t>
      </w:r>
      <w:r w:rsidRPr="00EC1F71">
        <w:rPr>
          <w:rFonts w:ascii="Times New Roman" w:hAnsi="Times New Roman"/>
          <w:sz w:val="24"/>
          <w:szCs w:val="24"/>
        </w:rPr>
        <w:t>привлечь всех родителей к участию в организации образовательного процесса, и часто</w:t>
      </w:r>
    </w:p>
    <w:p w:rsidR="00AD0CDA" w:rsidRDefault="00AD0CDA" w:rsidP="00FB1051">
      <w:r w:rsidRPr="00EC1F71">
        <w:rPr>
          <w:rFonts w:ascii="Times New Roman" w:hAnsi="Times New Roman"/>
          <w:sz w:val="24"/>
          <w:szCs w:val="24"/>
        </w:rPr>
        <w:t>встречающимся нежеланием и неготовностью родителей к конструктивному сотрудничеству с ДОУ</w:t>
      </w:r>
      <w:r>
        <w:rPr>
          <w:rFonts w:ascii="Times New Roman" w:hAnsi="Times New Roman"/>
          <w:sz w:val="24"/>
          <w:szCs w:val="24"/>
        </w:rPr>
        <w:t>.</w:t>
      </w:r>
    </w:p>
    <w:p w:rsidR="00AD0CDA" w:rsidRPr="00796992" w:rsidRDefault="00AD0CDA" w:rsidP="006F3F7E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992">
        <w:rPr>
          <w:rFonts w:ascii="Times New Roman" w:hAnsi="Times New Roman"/>
          <w:b/>
          <w:bCs/>
          <w:sz w:val="24"/>
          <w:szCs w:val="24"/>
          <w:lang w:eastAsia="ru-RU"/>
        </w:rPr>
        <w:t>4. Информационно - аналитическая справка</w:t>
      </w:r>
    </w:p>
    <w:p w:rsidR="00AD0CDA" w:rsidRPr="00B66961" w:rsidRDefault="00AD0CDA" w:rsidP="006F3F7E">
      <w:r w:rsidRPr="00796992">
        <w:rPr>
          <w:rFonts w:ascii="Times New Roman" w:hAnsi="Times New Roman"/>
          <w:iCs/>
          <w:sz w:val="24"/>
          <w:szCs w:val="24"/>
          <w:lang w:eastAsia="ru-RU"/>
        </w:rPr>
        <w:t>Блок 1. Инфор</w:t>
      </w:r>
      <w:r>
        <w:rPr>
          <w:rFonts w:ascii="Times New Roman" w:hAnsi="Times New Roman"/>
          <w:iCs/>
          <w:sz w:val="24"/>
          <w:szCs w:val="24"/>
          <w:lang w:eastAsia="ru-RU"/>
        </w:rPr>
        <w:t>мация об эффективности работы М</w:t>
      </w:r>
      <w:r w:rsidRPr="00796992">
        <w:rPr>
          <w:rFonts w:ascii="Times New Roman" w:hAnsi="Times New Roman"/>
          <w:iCs/>
          <w:sz w:val="24"/>
          <w:szCs w:val="24"/>
          <w:lang w:eastAsia="ru-RU"/>
        </w:rPr>
        <w:t>ДОУ</w:t>
      </w:r>
    </w:p>
    <w:p w:rsidR="00AD0CDA" w:rsidRPr="00FC77F4" w:rsidRDefault="00AD0CDA" w:rsidP="00D24E1E">
      <w:pPr>
        <w:jc w:val="center"/>
        <w:rPr>
          <w:rFonts w:ascii="Times New Roman" w:hAnsi="Times New Roman"/>
          <w:b/>
          <w:sz w:val="24"/>
          <w:szCs w:val="24"/>
        </w:rPr>
      </w:pPr>
      <w:r w:rsidRPr="00FC77F4">
        <w:rPr>
          <w:rFonts w:ascii="Times New Roman" w:hAnsi="Times New Roman"/>
          <w:b/>
          <w:sz w:val="24"/>
          <w:szCs w:val="24"/>
        </w:rPr>
        <w:t xml:space="preserve"> Характеристика текущего состояния МДОУ № 10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AD0CDA" w:rsidRPr="00FC77F4" w:rsidRDefault="00AD0CDA" w:rsidP="00304C11">
      <w:pPr>
        <w:spacing w:after="0"/>
        <w:rPr>
          <w:rFonts w:ascii="Times New Roman" w:hAnsi="Times New Roman"/>
          <w:sz w:val="24"/>
          <w:szCs w:val="24"/>
        </w:rPr>
      </w:pPr>
      <w:r w:rsidRPr="00FC77F4">
        <w:rPr>
          <w:rFonts w:ascii="Times New Roman" w:hAnsi="Times New Roman"/>
          <w:b/>
          <w:sz w:val="24"/>
          <w:szCs w:val="24"/>
        </w:rPr>
        <w:t>Полное наименование:</w:t>
      </w:r>
      <w:r w:rsidRPr="00FC77F4">
        <w:rPr>
          <w:rFonts w:ascii="Times New Roman" w:hAnsi="Times New Roman"/>
          <w:sz w:val="24"/>
          <w:szCs w:val="24"/>
        </w:rPr>
        <w:t xml:space="preserve"> Муниципальное дошкольное образовательное учреждение «Детский сад № 104 «Звоночек» г. Волжского Волгоградской области» (далее – Учреждение, ДОУ).</w:t>
      </w:r>
    </w:p>
    <w:p w:rsidR="00AD0CDA" w:rsidRPr="00FC77F4" w:rsidRDefault="00AD0CDA" w:rsidP="00304C11">
      <w:pPr>
        <w:spacing w:after="0"/>
        <w:rPr>
          <w:rFonts w:ascii="Times New Roman" w:hAnsi="Times New Roman"/>
          <w:b/>
          <w:sz w:val="24"/>
          <w:szCs w:val="24"/>
        </w:rPr>
      </w:pPr>
      <w:r w:rsidRPr="00FC77F4">
        <w:rPr>
          <w:rFonts w:ascii="Times New Roman" w:hAnsi="Times New Roman"/>
          <w:b/>
          <w:sz w:val="24"/>
          <w:szCs w:val="24"/>
        </w:rPr>
        <w:t>Сокращенное наименование:</w:t>
      </w:r>
      <w:r w:rsidRPr="00FC77F4">
        <w:rPr>
          <w:rFonts w:ascii="Times New Roman" w:hAnsi="Times New Roman"/>
          <w:sz w:val="24"/>
          <w:szCs w:val="24"/>
        </w:rPr>
        <w:t xml:space="preserve"> МДОУ д/с № 104</w:t>
      </w:r>
    </w:p>
    <w:p w:rsidR="00AD0CDA" w:rsidRPr="00FC77F4" w:rsidRDefault="00AD0CDA" w:rsidP="00304C11">
      <w:pPr>
        <w:spacing w:after="0"/>
        <w:rPr>
          <w:rFonts w:ascii="Times New Roman" w:hAnsi="Times New Roman"/>
          <w:sz w:val="24"/>
          <w:szCs w:val="24"/>
        </w:rPr>
      </w:pPr>
      <w:r w:rsidRPr="00FC77F4">
        <w:rPr>
          <w:rFonts w:ascii="Times New Roman" w:hAnsi="Times New Roman"/>
          <w:b/>
          <w:sz w:val="24"/>
          <w:szCs w:val="24"/>
        </w:rPr>
        <w:t>Юридический адрес:</w:t>
      </w:r>
      <w:r w:rsidRPr="00FC77F4">
        <w:rPr>
          <w:rFonts w:ascii="Times New Roman" w:hAnsi="Times New Roman"/>
          <w:sz w:val="24"/>
          <w:szCs w:val="24"/>
        </w:rPr>
        <w:t xml:space="preserve"> 404109, Россия, Волгоградская область, г.Волжский, ул. Пушкина, 164. Телефон: 8 (8443) 52-10-46, 52-18-07.</w:t>
      </w:r>
    </w:p>
    <w:p w:rsidR="00AD0CDA" w:rsidRPr="00FB1051" w:rsidRDefault="00AD0CDA" w:rsidP="00304C11">
      <w:pPr>
        <w:spacing w:after="0"/>
      </w:pPr>
      <w:r w:rsidRPr="00FC77F4">
        <w:rPr>
          <w:rFonts w:ascii="Times New Roman" w:hAnsi="Times New Roman"/>
          <w:b/>
          <w:sz w:val="24"/>
          <w:szCs w:val="24"/>
        </w:rPr>
        <w:t>Официальный сайт</w:t>
      </w:r>
      <w:r w:rsidRPr="00FC77F4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476840">
          <w:rPr>
            <w:rStyle w:val="a5"/>
            <w:lang w:val="en-US"/>
          </w:rPr>
          <w:t>zvonochek</w:t>
        </w:r>
        <w:r w:rsidRPr="00476840">
          <w:rPr>
            <w:rStyle w:val="a5"/>
          </w:rPr>
          <w:t>104@</w:t>
        </w:r>
        <w:r w:rsidRPr="00476840">
          <w:rPr>
            <w:rStyle w:val="a5"/>
            <w:lang w:val="en-US"/>
          </w:rPr>
          <w:t>mail</w:t>
        </w:r>
        <w:r w:rsidRPr="00476840">
          <w:rPr>
            <w:rStyle w:val="a5"/>
          </w:rPr>
          <w:t>.</w:t>
        </w:r>
        <w:r w:rsidRPr="00476840">
          <w:rPr>
            <w:rStyle w:val="a5"/>
            <w:lang w:val="en-US"/>
          </w:rPr>
          <w:t>ru</w:t>
        </w:r>
      </w:hyperlink>
    </w:p>
    <w:p w:rsidR="00AD0CDA" w:rsidRPr="00FC77F4" w:rsidRDefault="00AD0CDA" w:rsidP="00FC77F4">
      <w:pPr>
        <w:pStyle w:val="af"/>
        <w:jc w:val="both"/>
        <w:rPr>
          <w:bCs/>
          <w:sz w:val="24"/>
          <w:szCs w:val="24"/>
        </w:rPr>
      </w:pPr>
      <w:r w:rsidRPr="00FC77F4">
        <w:rPr>
          <w:b/>
          <w:sz w:val="24"/>
          <w:szCs w:val="24"/>
        </w:rPr>
        <w:t>Учреждение функционирует</w:t>
      </w:r>
      <w:r w:rsidRPr="00FC77F4">
        <w:rPr>
          <w:bCs/>
          <w:sz w:val="24"/>
          <w:szCs w:val="24"/>
        </w:rPr>
        <w:t xml:space="preserve"> с 1986 года.           </w:t>
      </w:r>
    </w:p>
    <w:p w:rsidR="00AD0CDA" w:rsidRPr="00FC77F4" w:rsidRDefault="00AD0CDA" w:rsidP="00FC77F4">
      <w:pPr>
        <w:spacing w:after="0"/>
        <w:rPr>
          <w:rFonts w:ascii="Times New Roman" w:hAnsi="Times New Roman"/>
          <w:b/>
          <w:sz w:val="24"/>
          <w:szCs w:val="24"/>
        </w:rPr>
      </w:pPr>
      <w:r w:rsidRPr="00FC77F4">
        <w:rPr>
          <w:rFonts w:ascii="Times New Roman" w:hAnsi="Times New Roman"/>
          <w:bCs/>
          <w:sz w:val="24"/>
          <w:szCs w:val="24"/>
        </w:rPr>
        <w:t>С 01.01.1993 МДОУ передано в муниципальную собственность города</w:t>
      </w:r>
      <w:r w:rsidRPr="00FC77F4">
        <w:rPr>
          <w:rFonts w:ascii="Times New Roman" w:hAnsi="Times New Roman"/>
          <w:sz w:val="24"/>
          <w:szCs w:val="24"/>
        </w:rPr>
        <w:t>. Находится в отдельно стоящем типовом двухэтажном здании.</w:t>
      </w:r>
    </w:p>
    <w:p w:rsidR="00AD0CDA" w:rsidRPr="00B66961" w:rsidRDefault="00AD0CDA" w:rsidP="00304C11">
      <w:pPr>
        <w:spacing w:after="0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 xml:space="preserve">Статус </w:t>
      </w:r>
      <w:r>
        <w:rPr>
          <w:rFonts w:ascii="Times New Roman" w:hAnsi="Times New Roman"/>
          <w:b/>
        </w:rPr>
        <w:t xml:space="preserve"> </w:t>
      </w:r>
      <w:r w:rsidRPr="00B66961">
        <w:rPr>
          <w:rFonts w:ascii="Times New Roman" w:hAnsi="Times New Roman"/>
        </w:rPr>
        <w:t xml:space="preserve"> Муниципальное дошкольное образовательное учреждени</w:t>
      </w:r>
      <w:r>
        <w:rPr>
          <w:rFonts w:ascii="Times New Roman" w:hAnsi="Times New Roman"/>
        </w:rPr>
        <w:t>е «Детский сад № 104 «Звоночек</w:t>
      </w:r>
      <w:r w:rsidRPr="00B66961">
        <w:rPr>
          <w:rFonts w:ascii="Times New Roman" w:hAnsi="Times New Roman"/>
        </w:rPr>
        <w:t xml:space="preserve">» г. Волжского Волгоградской области» </w:t>
      </w:r>
      <w:r w:rsidRPr="00B66961">
        <w:rPr>
          <w:rFonts w:ascii="Times New Roman" w:hAnsi="Times New Roman"/>
          <w:i/>
        </w:rPr>
        <w:t xml:space="preserve">(Постановление администрации городского округа – город Волжский Волгоградской </w:t>
      </w:r>
      <w:r>
        <w:rPr>
          <w:rFonts w:ascii="Times New Roman" w:hAnsi="Times New Roman"/>
          <w:i/>
        </w:rPr>
        <w:t xml:space="preserve">области от 20.06.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i/>
          </w:rPr>
          <w:t>2016 г</w:t>
        </w:r>
      </w:smartTag>
      <w:r>
        <w:rPr>
          <w:rFonts w:ascii="Times New Roman" w:hAnsi="Times New Roman"/>
          <w:i/>
        </w:rPr>
        <w:t>. № 3560</w:t>
      </w:r>
      <w:r w:rsidRPr="00B66961">
        <w:rPr>
          <w:rFonts w:ascii="Times New Roman" w:hAnsi="Times New Roman"/>
          <w:i/>
        </w:rPr>
        <w:t>)</w:t>
      </w:r>
      <w:r w:rsidRPr="00B66961">
        <w:rPr>
          <w:rFonts w:ascii="Times New Roman" w:hAnsi="Times New Roman"/>
        </w:rPr>
        <w:tab/>
      </w:r>
    </w:p>
    <w:p w:rsidR="00AD0CDA" w:rsidRPr="00B66961" w:rsidRDefault="00AD0CDA" w:rsidP="00304C11">
      <w:pPr>
        <w:spacing w:after="0"/>
        <w:rPr>
          <w:rFonts w:ascii="Times New Roman" w:hAnsi="Times New Roman"/>
          <w:i/>
          <w:color w:val="FF0000"/>
        </w:rPr>
      </w:pPr>
      <w:r w:rsidRPr="00B66961">
        <w:rPr>
          <w:rFonts w:ascii="Times New Roman" w:hAnsi="Times New Roman"/>
        </w:rPr>
        <w:t xml:space="preserve">Устав образовательного учреждения зарегистрирован администрацией  городского округа – город Волжский Волгоградской области  </w:t>
      </w:r>
      <w:r w:rsidRPr="00B66961">
        <w:rPr>
          <w:rFonts w:ascii="Times New Roman" w:hAnsi="Times New Roman"/>
          <w:i/>
        </w:rPr>
        <w:t xml:space="preserve">(Постановление администрации городского округа – город Волжский Волгоградской </w:t>
      </w:r>
      <w:r>
        <w:rPr>
          <w:rFonts w:ascii="Times New Roman" w:hAnsi="Times New Roman"/>
          <w:i/>
        </w:rPr>
        <w:t xml:space="preserve">области от 20.06. </w:t>
      </w:r>
      <w:smartTag w:uri="urn:schemas-microsoft-com:office:smarttags" w:element="metricconverter">
        <w:smartTagPr>
          <w:attr w:name="ProductID" w:val="2016 г"/>
        </w:smartTagPr>
        <w:r>
          <w:rPr>
            <w:rFonts w:ascii="Times New Roman" w:hAnsi="Times New Roman"/>
            <w:i/>
          </w:rPr>
          <w:t>2016 г</w:t>
        </w:r>
      </w:smartTag>
      <w:r>
        <w:rPr>
          <w:rFonts w:ascii="Times New Roman" w:hAnsi="Times New Roman"/>
          <w:i/>
        </w:rPr>
        <w:t>. № 3560</w:t>
      </w:r>
      <w:r w:rsidRPr="00B66961">
        <w:rPr>
          <w:rFonts w:ascii="Times New Roman" w:hAnsi="Times New Roman"/>
          <w:i/>
        </w:rPr>
        <w:t>)</w:t>
      </w:r>
    </w:p>
    <w:p w:rsidR="00AD0CDA" w:rsidRPr="00B66961" w:rsidRDefault="00AD0CDA" w:rsidP="00304C11">
      <w:pPr>
        <w:spacing w:after="0"/>
        <w:rPr>
          <w:rFonts w:ascii="Times New Roman" w:hAnsi="Times New Roman"/>
          <w:i/>
        </w:rPr>
      </w:pPr>
      <w:r w:rsidRPr="00B66961">
        <w:rPr>
          <w:rFonts w:ascii="Times New Roman" w:hAnsi="Times New Roman"/>
        </w:rPr>
        <w:lastRenderedPageBreak/>
        <w:t xml:space="preserve">Детский сад имеет лицензию на осуществление образовательной деятельности по программам дошкольного и дополнительного образования детей и взрослых </w:t>
      </w:r>
      <w:r>
        <w:rPr>
          <w:rFonts w:ascii="Times New Roman" w:hAnsi="Times New Roman"/>
          <w:i/>
        </w:rPr>
        <w:t>(рег. № 550 от 22</w:t>
      </w:r>
      <w:r w:rsidRPr="00B66961">
        <w:rPr>
          <w:rFonts w:ascii="Times New Roman" w:hAnsi="Times New Roman"/>
          <w:i/>
        </w:rPr>
        <w:t xml:space="preserve">июля </w:t>
      </w:r>
      <w:r>
        <w:rPr>
          <w:rFonts w:ascii="Times New Roman" w:hAnsi="Times New Roman"/>
          <w:i/>
        </w:rPr>
        <w:t>2016 года, серия 34 ЛО1 №0001362</w:t>
      </w:r>
      <w:r w:rsidRPr="00B66961">
        <w:rPr>
          <w:rFonts w:ascii="Times New Roman" w:hAnsi="Times New Roman"/>
          <w:i/>
        </w:rPr>
        <w:t>).</w:t>
      </w:r>
    </w:p>
    <w:p w:rsidR="00AD0CDA" w:rsidRDefault="00AD0CDA" w:rsidP="00225878">
      <w:pPr>
        <w:rPr>
          <w:rFonts w:ascii="Times New Roman" w:hAnsi="Times New Roman"/>
        </w:rPr>
      </w:pPr>
      <w:r w:rsidRPr="00B66961">
        <w:rPr>
          <w:rFonts w:ascii="Times New Roman" w:hAnsi="Times New Roman"/>
          <w:b/>
        </w:rPr>
        <w:t xml:space="preserve">Заведующий МДОУ № </w:t>
      </w:r>
      <w:r>
        <w:rPr>
          <w:rFonts w:ascii="Times New Roman" w:hAnsi="Times New Roman"/>
          <w:b/>
        </w:rPr>
        <w:t>104</w:t>
      </w:r>
      <w:r w:rsidRPr="00B66961">
        <w:rPr>
          <w:rFonts w:ascii="Times New Roman" w:hAnsi="Times New Roman"/>
          <w:b/>
        </w:rPr>
        <w:t>:</w:t>
      </w:r>
      <w:r w:rsidRPr="00B6696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Литовченко Наталья Александровна</w:t>
      </w:r>
    </w:p>
    <w:p w:rsidR="00AD0CDA" w:rsidRPr="00B66961" w:rsidRDefault="00AD0CDA" w:rsidP="00225878"/>
    <w:p w:rsidR="00AD0CDA" w:rsidRPr="00B66961" w:rsidRDefault="00AD0CDA" w:rsidP="00304C11">
      <w:pPr>
        <w:spacing w:after="0"/>
        <w:jc w:val="center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>Формы и структура управления</w:t>
      </w:r>
    </w:p>
    <w:p w:rsidR="00AD0CDA" w:rsidRPr="00B66961" w:rsidRDefault="00AD0CDA" w:rsidP="00C11339">
      <w:pPr>
        <w:spacing w:after="0"/>
        <w:ind w:firstLine="708"/>
        <w:rPr>
          <w:rFonts w:ascii="Times New Roman" w:hAnsi="Times New Roman"/>
          <w:lang w:eastAsia="ru-RU"/>
        </w:rPr>
      </w:pPr>
      <w:r w:rsidRPr="00B66961">
        <w:rPr>
          <w:rFonts w:ascii="Times New Roman" w:hAnsi="Times New Roman"/>
          <w:lang w:eastAsia="ru-RU"/>
        </w:rPr>
        <w:t xml:space="preserve">Управление ДОУ осуществляется в соответствии с законом «Об образовании в Российской Федерации». </w:t>
      </w:r>
      <w:r w:rsidRPr="00B66961">
        <w:rPr>
          <w:rFonts w:ascii="Times New Roman" w:hAnsi="Times New Roman"/>
          <w:bCs/>
          <w:lang w:eastAsia="ru-RU"/>
        </w:rPr>
        <w:t>Органами управления Учреждением являются Учредитель, заведующий Учреждением, наблюдательный совет Учреждения,  а также общее собрание работников Учреждения, педагогический совет Учреждения.</w:t>
      </w:r>
    </w:p>
    <w:p w:rsidR="00AD0CDA" w:rsidRPr="00B66961" w:rsidRDefault="00AD0CDA" w:rsidP="003C0ECA">
      <w:pPr>
        <w:spacing w:after="0"/>
        <w:ind w:firstLine="720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Учредителем Учреждения является муниципальное </w:t>
      </w:r>
      <w:r>
        <w:rPr>
          <w:rFonts w:ascii="Times New Roman" w:hAnsi="Times New Roman"/>
        </w:rPr>
        <w:t>образование городской</w:t>
      </w:r>
      <w:r w:rsidRPr="00B66961">
        <w:rPr>
          <w:rFonts w:ascii="Times New Roman" w:hAnsi="Times New Roman"/>
        </w:rPr>
        <w:t xml:space="preserve">  округ – город Волжский Волгоградской области в лице администрации городского округа – город Волжский Волгоградской области (далее Учредитель).</w:t>
      </w:r>
      <w:r>
        <w:rPr>
          <w:rFonts w:ascii="Times New Roman" w:hAnsi="Times New Roman"/>
        </w:rPr>
        <w:t xml:space="preserve"> </w:t>
      </w:r>
      <w:r w:rsidRPr="00B66961">
        <w:rPr>
          <w:rFonts w:ascii="Times New Roman" w:hAnsi="Times New Roman"/>
        </w:rPr>
        <w:t>Учреждение находится в ведомственном подчинении управлению образования и молодежной политики администрации городского округа – город Волжский Волгоградской области.</w:t>
      </w:r>
    </w:p>
    <w:p w:rsidR="00AD0CDA" w:rsidRPr="00B66961" w:rsidRDefault="00AD0CDA" w:rsidP="00C11339">
      <w:pPr>
        <w:spacing w:after="0"/>
        <w:ind w:firstLine="720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Полномочия собственника имущества Учреждения осуществляет управление муниципальным имуществом администрации городского округа – город Волжский Волгоградской области в соответствии с его компетенцией.</w:t>
      </w:r>
    </w:p>
    <w:p w:rsidR="00AD0CDA" w:rsidRPr="00B66961" w:rsidRDefault="00AD0CDA" w:rsidP="00C11339">
      <w:pPr>
        <w:spacing w:after="0"/>
        <w:ind w:firstLine="708"/>
        <w:rPr>
          <w:rFonts w:ascii="Times New Roman" w:hAnsi="Times New Roman"/>
          <w:lang w:eastAsia="ru-RU"/>
        </w:rPr>
      </w:pPr>
      <w:r w:rsidRPr="00B66961">
        <w:rPr>
          <w:rFonts w:ascii="Times New Roman" w:hAnsi="Times New Roman"/>
          <w:lang w:eastAsia="ru-RU"/>
        </w:rPr>
        <w:t>В детском саду функционирует первичная профсоюзная организация.  </w:t>
      </w:r>
    </w:p>
    <w:p w:rsidR="00AD0CDA" w:rsidRPr="00B66961" w:rsidRDefault="00AD0CDA" w:rsidP="00304C11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Основной целью деятельности Учреждения является осуществление образовательной деятельности по основной общеобразовательной программе дошкольного образования и адаптированной для воспитанников с ограниченными возможностями здоровья (</w:t>
      </w:r>
      <w:r>
        <w:rPr>
          <w:rFonts w:ascii="Times New Roman" w:hAnsi="Times New Roman"/>
        </w:rPr>
        <w:t>ЗПР)</w:t>
      </w:r>
      <w:r w:rsidRPr="00B66961">
        <w:rPr>
          <w:rFonts w:ascii="Times New Roman" w:hAnsi="Times New Roman"/>
        </w:rPr>
        <w:t>, присмотр и уход за детьми.</w:t>
      </w:r>
    </w:p>
    <w:p w:rsidR="00AD0CDA" w:rsidRDefault="00AD0CDA" w:rsidP="00E2210D">
      <w:pPr>
        <w:spacing w:after="0"/>
        <w:ind w:firstLine="708"/>
        <w:rPr>
          <w:rFonts w:ascii="Times New Roman" w:hAnsi="Times New Roman"/>
          <w:lang w:eastAsia="ru-RU"/>
        </w:rPr>
      </w:pPr>
      <w:r w:rsidRPr="00B66961">
        <w:rPr>
          <w:rFonts w:ascii="Times New Roman" w:hAnsi="Times New Roman"/>
          <w:lang w:eastAsia="ru-RU"/>
        </w:rPr>
        <w:t>Вблизи детск</w:t>
      </w:r>
      <w:r>
        <w:rPr>
          <w:rFonts w:ascii="Times New Roman" w:hAnsi="Times New Roman"/>
          <w:lang w:eastAsia="ru-RU"/>
        </w:rPr>
        <w:t>ого сада расположены: МОУ СШ</w:t>
      </w:r>
      <w:r w:rsidRPr="00B66961">
        <w:rPr>
          <w:rFonts w:ascii="Times New Roman" w:hAnsi="Times New Roman"/>
          <w:lang w:eastAsia="ru-RU"/>
        </w:rPr>
        <w:t xml:space="preserve"> № </w:t>
      </w:r>
      <w:r>
        <w:rPr>
          <w:rFonts w:ascii="Times New Roman" w:hAnsi="Times New Roman"/>
          <w:lang w:eastAsia="ru-RU"/>
        </w:rPr>
        <w:t>3</w:t>
      </w:r>
      <w:r w:rsidRPr="00B66961">
        <w:rPr>
          <w:rFonts w:ascii="Times New Roman" w:hAnsi="Times New Roman"/>
          <w:lang w:eastAsia="ru-RU"/>
        </w:rPr>
        <w:t>1,</w:t>
      </w:r>
      <w:r>
        <w:rPr>
          <w:rFonts w:ascii="Times New Roman" w:hAnsi="Times New Roman"/>
          <w:lang w:eastAsia="ru-RU"/>
        </w:rPr>
        <w:t xml:space="preserve"> МДОУ д/с № 101,</w:t>
      </w:r>
      <w:r w:rsidRPr="00B66961">
        <w:rPr>
          <w:rFonts w:ascii="Times New Roman" w:hAnsi="Times New Roman"/>
          <w:lang w:eastAsia="ru-RU"/>
        </w:rPr>
        <w:t xml:space="preserve"> Государственное бюджетное учреждение здравоохранения «Городская детская поликлиника №2»,</w:t>
      </w:r>
      <w:r w:rsidRPr="00B66961">
        <w:t xml:space="preserve"> </w:t>
      </w:r>
      <w:r w:rsidRPr="00B66961">
        <w:rPr>
          <w:rFonts w:ascii="Times New Roman" w:hAnsi="Times New Roman"/>
          <w:lang w:eastAsia="ru-RU"/>
        </w:rPr>
        <w:t xml:space="preserve">МБУ МИБС филиал №14.  </w:t>
      </w:r>
    </w:p>
    <w:p w:rsidR="00AD0CDA" w:rsidRPr="00B66961" w:rsidRDefault="00AD0CDA" w:rsidP="00E2210D">
      <w:pPr>
        <w:spacing w:after="0"/>
        <w:ind w:firstLine="708"/>
        <w:rPr>
          <w:rFonts w:ascii="Times New Roman" w:hAnsi="Times New Roman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4"/>
        <w:gridCol w:w="2484"/>
        <w:gridCol w:w="2483"/>
        <w:gridCol w:w="2454"/>
      </w:tblGrid>
      <w:tr w:rsidR="00AD0CDA" w:rsidRPr="00BC62F2" w:rsidTr="00BC62F2">
        <w:tc>
          <w:tcPr>
            <w:tcW w:w="1951" w:type="dxa"/>
          </w:tcPr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BC62F2">
              <w:rPr>
                <w:rFonts w:ascii="Times New Roman" w:hAnsi="Times New Roman"/>
                <w:b/>
                <w:bCs/>
              </w:rPr>
              <w:t>Объемные показатели</w:t>
            </w:r>
          </w:p>
        </w:tc>
        <w:tc>
          <w:tcPr>
            <w:tcW w:w="2552" w:type="dxa"/>
          </w:tcPr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BC62F2">
              <w:rPr>
                <w:rFonts w:ascii="Times New Roman" w:hAnsi="Times New Roman"/>
                <w:b/>
                <w:bCs/>
              </w:rPr>
              <w:t>2014</w:t>
            </w:r>
          </w:p>
        </w:tc>
        <w:tc>
          <w:tcPr>
            <w:tcW w:w="2551" w:type="dxa"/>
          </w:tcPr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BC62F2">
              <w:rPr>
                <w:rFonts w:ascii="Times New Roman" w:hAnsi="Times New Roman"/>
                <w:b/>
                <w:bCs/>
              </w:rPr>
              <w:t>2015</w:t>
            </w:r>
          </w:p>
        </w:tc>
        <w:tc>
          <w:tcPr>
            <w:tcW w:w="2517" w:type="dxa"/>
          </w:tcPr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BC62F2">
              <w:rPr>
                <w:rFonts w:ascii="Times New Roman" w:hAnsi="Times New Roman"/>
                <w:b/>
                <w:bCs/>
              </w:rPr>
              <w:t>2016</w:t>
            </w:r>
          </w:p>
        </w:tc>
      </w:tr>
      <w:tr w:rsidR="00AD0CDA" w:rsidRPr="0024302E" w:rsidTr="00BC62F2">
        <w:tc>
          <w:tcPr>
            <w:tcW w:w="1951" w:type="dxa"/>
          </w:tcPr>
          <w:p w:rsidR="00AD0CDA" w:rsidRPr="0024302E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Количество воспитанников</w:t>
            </w:r>
          </w:p>
          <w:p w:rsidR="00AD0CDA" w:rsidRPr="0024302E" w:rsidRDefault="00AD0CDA" w:rsidP="00FB1051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план</w:t>
            </w:r>
          </w:p>
          <w:p w:rsidR="00AD0CDA" w:rsidRPr="0024302E" w:rsidRDefault="00AD0CDA" w:rsidP="00FB1051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2552" w:type="dxa"/>
          </w:tcPr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BC62F2">
              <w:rPr>
                <w:rFonts w:ascii="Times New Roman" w:hAnsi="Times New Roman"/>
              </w:rPr>
              <w:t>347</w:t>
            </w:r>
          </w:p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 w:rsidRPr="00BC62F2">
              <w:rPr>
                <w:rFonts w:ascii="Times New Roman" w:hAnsi="Times New Roman"/>
              </w:rPr>
              <w:t>347</w:t>
            </w:r>
          </w:p>
        </w:tc>
        <w:tc>
          <w:tcPr>
            <w:tcW w:w="2551" w:type="dxa"/>
          </w:tcPr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  <w:p w:rsidR="00AD0CDA" w:rsidRDefault="00AD0CDA" w:rsidP="007C1383">
            <w:pPr>
              <w:tabs>
                <w:tab w:val="left" w:pos="630"/>
              </w:tabs>
              <w:spacing w:after="0"/>
              <w:rPr>
                <w:rFonts w:ascii="Times New Roman" w:hAnsi="Times New Roman"/>
              </w:rPr>
            </w:pPr>
            <w:r w:rsidRPr="00BC62F2">
              <w:rPr>
                <w:rFonts w:ascii="Times New Roman" w:hAnsi="Times New Roman"/>
              </w:rPr>
              <w:tab/>
            </w:r>
          </w:p>
          <w:p w:rsidR="00AD0CDA" w:rsidRPr="00BC62F2" w:rsidRDefault="00AD0CDA" w:rsidP="00BC62F2">
            <w:pPr>
              <w:tabs>
                <w:tab w:val="left" w:pos="630"/>
              </w:tabs>
              <w:spacing w:after="0"/>
              <w:jc w:val="center"/>
              <w:rPr>
                <w:rFonts w:ascii="Times New Roman" w:hAnsi="Times New Roman"/>
              </w:rPr>
            </w:pPr>
            <w:r w:rsidRPr="00BC62F2">
              <w:rPr>
                <w:rFonts w:ascii="Times New Roman" w:hAnsi="Times New Roman"/>
              </w:rPr>
              <w:t>361</w:t>
            </w:r>
          </w:p>
          <w:p w:rsidR="00AD0CDA" w:rsidRPr="00BC62F2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BC62F2">
              <w:rPr>
                <w:rFonts w:ascii="Times New Roman" w:hAnsi="Times New Roman"/>
              </w:rPr>
              <w:t>361</w:t>
            </w:r>
          </w:p>
          <w:p w:rsidR="00AD0CDA" w:rsidRPr="0024302E" w:rsidRDefault="00AD0CDA" w:rsidP="007C1383">
            <w:pPr>
              <w:spacing w:after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2517" w:type="dxa"/>
          </w:tcPr>
          <w:p w:rsidR="00AD0CDA" w:rsidRPr="00D24B64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D0CDA" w:rsidRPr="00D24B64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AD0CDA" w:rsidRPr="00D24B64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D24B64">
              <w:rPr>
                <w:rFonts w:ascii="Times New Roman" w:hAnsi="Times New Roman"/>
              </w:rPr>
              <w:t>367</w:t>
            </w:r>
          </w:p>
          <w:p w:rsidR="00AD0CDA" w:rsidRPr="00D24B64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D24B64">
              <w:rPr>
                <w:rFonts w:ascii="Times New Roman" w:hAnsi="Times New Roman"/>
              </w:rPr>
              <w:t>367</w:t>
            </w:r>
          </w:p>
        </w:tc>
      </w:tr>
      <w:tr w:rsidR="00AD0CDA" w:rsidRPr="0024302E" w:rsidTr="00BC62F2">
        <w:tc>
          <w:tcPr>
            <w:tcW w:w="1951" w:type="dxa"/>
          </w:tcPr>
          <w:p w:rsidR="00AD0CDA" w:rsidRPr="0024302E" w:rsidRDefault="00AD0CDA" w:rsidP="002B6F02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Количество групп</w:t>
            </w:r>
          </w:p>
        </w:tc>
        <w:tc>
          <w:tcPr>
            <w:tcW w:w="2552" w:type="dxa"/>
          </w:tcPr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 w:rsidRPr="00BC62F2">
              <w:rPr>
                <w:rFonts w:ascii="Times New Roman" w:hAnsi="Times New Roman"/>
              </w:rPr>
              <w:t>13</w:t>
            </w:r>
          </w:p>
        </w:tc>
        <w:tc>
          <w:tcPr>
            <w:tcW w:w="2551" w:type="dxa"/>
          </w:tcPr>
          <w:p w:rsidR="00AD0CDA" w:rsidRPr="0024302E" w:rsidRDefault="00AD0CDA" w:rsidP="0024302E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  <w:r w:rsidRPr="00D24B64">
              <w:rPr>
                <w:rFonts w:ascii="Times New Roman" w:hAnsi="Times New Roman"/>
              </w:rPr>
              <w:t>13</w:t>
            </w:r>
          </w:p>
        </w:tc>
        <w:tc>
          <w:tcPr>
            <w:tcW w:w="2517" w:type="dxa"/>
          </w:tcPr>
          <w:p w:rsidR="00AD0CDA" w:rsidRPr="00D24B64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D24B64">
              <w:rPr>
                <w:rFonts w:ascii="Times New Roman" w:hAnsi="Times New Roman"/>
              </w:rPr>
              <w:t>13</w:t>
            </w:r>
          </w:p>
        </w:tc>
      </w:tr>
      <w:tr w:rsidR="00AD0CDA" w:rsidRPr="00D24B64" w:rsidTr="00BC62F2">
        <w:tc>
          <w:tcPr>
            <w:tcW w:w="1951" w:type="dxa"/>
          </w:tcPr>
          <w:p w:rsidR="00AD0CDA" w:rsidRPr="0024302E" w:rsidRDefault="00AD0CDA" w:rsidP="002B6F02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Виды групп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552" w:type="dxa"/>
          </w:tcPr>
          <w:p w:rsidR="00AD0CDA" w:rsidRPr="00B27D2B" w:rsidRDefault="00AD0CDA" w:rsidP="0024302E">
            <w:pPr>
              <w:spacing w:after="0"/>
              <w:jc w:val="left"/>
              <w:rPr>
                <w:rFonts w:ascii="Times New Roman" w:hAnsi="Times New Roman"/>
              </w:rPr>
            </w:pPr>
            <w:r w:rsidRPr="00B27D2B">
              <w:rPr>
                <w:rFonts w:ascii="Times New Roman" w:hAnsi="Times New Roman"/>
              </w:rPr>
              <w:t>2 группы для детей раннего возраста (для детей с 1,5 до 3 лет), 1 группа кратковременного пребывания « Мать и дитя» для детей раннего возраста,</w:t>
            </w:r>
          </w:p>
          <w:p w:rsidR="00AD0CDA" w:rsidRPr="0024302E" w:rsidRDefault="00AD0CDA" w:rsidP="0024302E">
            <w:pPr>
              <w:spacing w:after="0"/>
              <w:jc w:val="left"/>
              <w:rPr>
                <w:rFonts w:ascii="Times New Roman" w:hAnsi="Times New Roman"/>
                <w:highlight w:val="yellow"/>
              </w:rPr>
            </w:pPr>
            <w:r w:rsidRPr="00B27D2B">
              <w:rPr>
                <w:rFonts w:ascii="Times New Roman" w:hAnsi="Times New Roman"/>
              </w:rPr>
              <w:t>10  групп для детей дошкольного возраста (с 3 до 7 лет), одна из которых - группа компенсирующей направленности для детей  с ОВЗ</w:t>
            </w:r>
          </w:p>
        </w:tc>
        <w:tc>
          <w:tcPr>
            <w:tcW w:w="2551" w:type="dxa"/>
          </w:tcPr>
          <w:p w:rsidR="00AD0CDA" w:rsidRPr="00D24B64" w:rsidRDefault="00AD0CDA" w:rsidP="0024302E">
            <w:pPr>
              <w:spacing w:after="0"/>
              <w:jc w:val="left"/>
              <w:rPr>
                <w:rFonts w:ascii="Times New Roman" w:hAnsi="Times New Roman"/>
              </w:rPr>
            </w:pPr>
            <w:r w:rsidRPr="00B27D2B">
              <w:rPr>
                <w:rFonts w:ascii="Times New Roman" w:hAnsi="Times New Roman"/>
              </w:rPr>
              <w:t>2 группы для детей раннего возраста (для детей с 1,5 до 3 лет), 1</w:t>
            </w:r>
            <w:r w:rsidRPr="00D24B64">
              <w:rPr>
                <w:rFonts w:ascii="Times New Roman" w:hAnsi="Times New Roman"/>
              </w:rPr>
              <w:t xml:space="preserve"> группа кратковременного пребывания « Мать и дитя» для детей раннего возраста,</w:t>
            </w:r>
          </w:p>
          <w:p w:rsidR="00AD0CDA" w:rsidRPr="0024302E" w:rsidRDefault="00AD0CDA" w:rsidP="0024302E">
            <w:pPr>
              <w:spacing w:after="0"/>
              <w:jc w:val="left"/>
              <w:rPr>
                <w:rFonts w:ascii="Times New Roman" w:hAnsi="Times New Roman"/>
                <w:highlight w:val="yellow"/>
              </w:rPr>
            </w:pPr>
            <w:r w:rsidRPr="00B27D2B">
              <w:rPr>
                <w:rFonts w:ascii="Times New Roman" w:hAnsi="Times New Roman"/>
              </w:rPr>
              <w:t>10 групп для детей дошкольного возраста (с 3 до 7 лет), одна из которых - группа компенсирующей направленности для детей  с ОВЗ</w:t>
            </w:r>
          </w:p>
        </w:tc>
        <w:tc>
          <w:tcPr>
            <w:tcW w:w="2517" w:type="dxa"/>
          </w:tcPr>
          <w:p w:rsidR="00AD0CDA" w:rsidRPr="00D24B64" w:rsidRDefault="00AD0CDA" w:rsidP="0024302E">
            <w:pPr>
              <w:spacing w:after="0"/>
              <w:jc w:val="left"/>
              <w:rPr>
                <w:rFonts w:ascii="Times New Roman" w:hAnsi="Times New Roman"/>
              </w:rPr>
            </w:pPr>
            <w:r w:rsidRPr="00D24B64">
              <w:rPr>
                <w:rFonts w:ascii="Times New Roman" w:hAnsi="Times New Roman"/>
              </w:rPr>
              <w:t>3 группы для детей раннего возраста (для детей с 1,5 до 3 лет), 1 группа кратковременного пребывания « Мать и дитя» для детей раннего возраста,</w:t>
            </w:r>
          </w:p>
          <w:p w:rsidR="00AD0CDA" w:rsidRPr="00D24B64" w:rsidRDefault="00AD0CDA" w:rsidP="0024302E">
            <w:pPr>
              <w:spacing w:after="0"/>
              <w:jc w:val="left"/>
              <w:rPr>
                <w:rFonts w:ascii="Times New Roman" w:hAnsi="Times New Roman"/>
              </w:rPr>
            </w:pPr>
            <w:r w:rsidRPr="00D24B64">
              <w:rPr>
                <w:rFonts w:ascii="Times New Roman" w:hAnsi="Times New Roman"/>
              </w:rPr>
              <w:t>9 групп для детей дошкольного возраста (с 3 до 7 лет), одна из которых - группа компенсирующей направленности для детей  с ОВЗ</w:t>
            </w:r>
          </w:p>
        </w:tc>
      </w:tr>
      <w:tr w:rsidR="00AD0CDA" w:rsidRPr="0024302E" w:rsidTr="00BC62F2">
        <w:trPr>
          <w:trHeight w:val="539"/>
        </w:trPr>
        <w:tc>
          <w:tcPr>
            <w:tcW w:w="1951" w:type="dxa"/>
          </w:tcPr>
          <w:p w:rsidR="00AD0CDA" w:rsidRPr="0024302E" w:rsidRDefault="00AD0CDA" w:rsidP="0024302E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4302E">
              <w:rPr>
                <w:rFonts w:ascii="Times New Roman" w:hAnsi="Times New Roman"/>
                <w:b/>
                <w:bCs/>
              </w:rPr>
              <w:t>Вариативные формы работы</w:t>
            </w:r>
          </w:p>
        </w:tc>
        <w:tc>
          <w:tcPr>
            <w:tcW w:w="2552" w:type="dxa"/>
          </w:tcPr>
          <w:p w:rsidR="00AD0CDA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Логопедический пункт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Консультационный пункт</w:t>
            </w:r>
          </w:p>
        </w:tc>
        <w:tc>
          <w:tcPr>
            <w:tcW w:w="2551" w:type="dxa"/>
          </w:tcPr>
          <w:p w:rsidR="00AD0CDA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Логопедический пункт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Консультационный пункт</w:t>
            </w:r>
          </w:p>
        </w:tc>
        <w:tc>
          <w:tcPr>
            <w:tcW w:w="2517" w:type="dxa"/>
          </w:tcPr>
          <w:p w:rsidR="00AD0CDA" w:rsidRDefault="00AD0CDA" w:rsidP="0024302E">
            <w:pPr>
              <w:spacing w:after="0"/>
              <w:rPr>
                <w:rFonts w:ascii="Times New Roman" w:hAnsi="Times New Roman"/>
              </w:rPr>
            </w:pPr>
            <w:r w:rsidRPr="0024302E">
              <w:rPr>
                <w:rFonts w:ascii="Times New Roman" w:hAnsi="Times New Roman"/>
              </w:rPr>
              <w:t>Логопедический пункт</w:t>
            </w:r>
          </w:p>
          <w:p w:rsidR="00AD0CDA" w:rsidRDefault="00AD0CDA" w:rsidP="0024302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Служба ранней помощи</w:t>
            </w:r>
          </w:p>
          <w:p w:rsidR="00AD0CDA" w:rsidRPr="0024302E" w:rsidRDefault="00AD0CDA" w:rsidP="0024302E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Консультационный пункт</w:t>
            </w:r>
          </w:p>
        </w:tc>
      </w:tr>
    </w:tbl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На сегодняшний день в ДОУ имеются следующие оборудованные и оснащенные помещения:</w:t>
      </w:r>
    </w:p>
    <w:p w:rsidR="00AD0CDA" w:rsidRPr="00B66961" w:rsidRDefault="00AD0CDA" w:rsidP="00FB27D6">
      <w:pPr>
        <w:spacing w:after="0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I этаж – </w:t>
      </w:r>
      <w:r>
        <w:rPr>
          <w:rFonts w:ascii="Times New Roman" w:hAnsi="Times New Roman"/>
        </w:rPr>
        <w:t xml:space="preserve">пищеблок, </w:t>
      </w:r>
      <w:r w:rsidRPr="00B66961">
        <w:rPr>
          <w:rFonts w:ascii="Times New Roman" w:hAnsi="Times New Roman"/>
        </w:rPr>
        <w:t>методический каб</w:t>
      </w:r>
      <w:r>
        <w:rPr>
          <w:rFonts w:ascii="Times New Roman" w:hAnsi="Times New Roman"/>
        </w:rPr>
        <w:t>инет, кабинет учителя-логопеда,</w:t>
      </w:r>
      <w:r>
        <w:rPr>
          <w:rFonts w:ascii="Times New Roman" w:hAnsi="Times New Roman"/>
        </w:rPr>
        <w:br/>
        <w:t xml:space="preserve">кабинет заместителя заведующего по АХЧ, </w:t>
      </w:r>
      <w:r w:rsidRPr="00B66961">
        <w:rPr>
          <w:rFonts w:ascii="Times New Roman" w:hAnsi="Times New Roman"/>
        </w:rPr>
        <w:t xml:space="preserve">медицинский блок, состоящий из кабинета врача, процедурного кабинета, изолятора и туалета, </w:t>
      </w:r>
      <w:r>
        <w:rPr>
          <w:rFonts w:ascii="Times New Roman" w:hAnsi="Times New Roman"/>
        </w:rPr>
        <w:t xml:space="preserve">шесть </w:t>
      </w:r>
      <w:r w:rsidRPr="00B66961">
        <w:rPr>
          <w:rFonts w:ascii="Times New Roman" w:hAnsi="Times New Roman"/>
        </w:rPr>
        <w:t>групп, прачечная, туалет для персонала, кладовое помещение.</w:t>
      </w:r>
    </w:p>
    <w:p w:rsidR="00AD0CDA" w:rsidRPr="00B66961" w:rsidRDefault="00AD0CDA" w:rsidP="00FB27D6">
      <w:pPr>
        <w:spacing w:after="0"/>
        <w:rPr>
          <w:rFonts w:ascii="Times New Roman" w:hAnsi="Times New Roman"/>
        </w:rPr>
      </w:pPr>
      <w:r w:rsidRPr="00B66961">
        <w:rPr>
          <w:rFonts w:ascii="Times New Roman" w:hAnsi="Times New Roman"/>
        </w:rPr>
        <w:t>II этаж – музыкальный зал, кабинет заведующего,</w:t>
      </w:r>
      <w:r>
        <w:rPr>
          <w:rFonts w:ascii="Times New Roman" w:hAnsi="Times New Roman"/>
        </w:rPr>
        <w:t xml:space="preserve"> кабинет делопроизводителя, кабинет психолога, физкультурный зал, Сказочный холл</w:t>
      </w:r>
      <w:r w:rsidRPr="00B66961">
        <w:rPr>
          <w:rFonts w:ascii="Times New Roman" w:hAnsi="Times New Roman"/>
        </w:rPr>
        <w:t xml:space="preserve"> , семь групп, кладовое помещение.</w:t>
      </w:r>
    </w:p>
    <w:p w:rsidR="00AD0CDA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В детском саду созданы оптимальные условия для охраны и укрепления здоровья детей и их физического развития. Закаливающие процедуры проводятся </w:t>
      </w:r>
      <w:r>
        <w:rPr>
          <w:rFonts w:ascii="Times New Roman" w:hAnsi="Times New Roman"/>
        </w:rPr>
        <w:t xml:space="preserve">по авторской программе </w:t>
      </w:r>
    </w:p>
    <w:p w:rsidR="00AD0CDA" w:rsidRPr="00B66961" w:rsidRDefault="00AD0CDA" w:rsidP="00635405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 Ступеньки здоровья» </w:t>
      </w:r>
      <w:r w:rsidRPr="00B66961">
        <w:rPr>
          <w:rFonts w:ascii="Times New Roman" w:hAnsi="Times New Roman"/>
        </w:rPr>
        <w:t>воспитателями групп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 К ослабленным детям осуществлялся индивидуальный подход.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Медсестра детского сада много внимания уделяет профилактической работе, информированию родителей по вопросам здоровья, закаливания, питания дошкольников.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Удовлетворяется естественная потребность детей в движении. 50% времени пребывания ребенка в детском саду отводится акт</w:t>
      </w:r>
      <w:r>
        <w:rPr>
          <w:rFonts w:ascii="Times New Roman" w:hAnsi="Times New Roman"/>
        </w:rPr>
        <w:t>ивной двигательной деятельности: физминутки, игры разной степени подвижности, гимнастика.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Также используются технологии для сохранения психического и физического здоровья детей: релаксация, психологические игры, му</w:t>
      </w:r>
      <w:r>
        <w:rPr>
          <w:rFonts w:ascii="Times New Roman" w:hAnsi="Times New Roman"/>
        </w:rPr>
        <w:t>зыкотерапия, психогимнастика,</w:t>
      </w:r>
      <w:r w:rsidRPr="00B66961">
        <w:rPr>
          <w:rFonts w:ascii="Times New Roman" w:hAnsi="Times New Roman"/>
        </w:rPr>
        <w:t xml:space="preserve"> пальчиковая гимнастика, театрализованные игры, игры с песком и водой. Система физкультурно-оздоровительной работы в каждой группе определяется в соответствии с уровнем здоровья, развития и двигательной подготовленности воспитанников.</w:t>
      </w:r>
      <w:r>
        <w:rPr>
          <w:rFonts w:ascii="Times New Roman" w:hAnsi="Times New Roman"/>
        </w:rPr>
        <w:t xml:space="preserve"> Интенсивное закаливание проводится по желанию родителей ( законных представителей).</w:t>
      </w:r>
      <w:r w:rsidRPr="00B66961">
        <w:rPr>
          <w:rFonts w:ascii="Times New Roman" w:hAnsi="Times New Roman"/>
        </w:rPr>
        <w:t xml:space="preserve"> Использование различных оздоровительных режимов,</w:t>
      </w:r>
      <w:r w:rsidRPr="00B66961">
        <w:t xml:space="preserve"> </w:t>
      </w:r>
      <w:r w:rsidRPr="00B66961">
        <w:rPr>
          <w:rFonts w:ascii="Times New Roman" w:hAnsi="Times New Roman"/>
        </w:rPr>
        <w:t>использование образовательных ситуаций, способствуют формированию у детей осознанного отношения к собственному здоровью.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Медицинское обслуживание детей в дошкольном учреждении строится совместно </w:t>
      </w:r>
      <w:r w:rsidRPr="00B66961">
        <w:rPr>
          <w:rFonts w:ascii="Times New Roman" w:hAnsi="Times New Roman"/>
          <w:lang w:eastAsia="ru-RU"/>
        </w:rPr>
        <w:t xml:space="preserve">«Городской детской поликлиникой №2» </w:t>
      </w:r>
      <w:r w:rsidRPr="00B66961">
        <w:rPr>
          <w:rFonts w:ascii="Times New Roman" w:hAnsi="Times New Roman"/>
        </w:rPr>
        <w:t xml:space="preserve">на основе нормативно-правовых документов. Осмотры детей, проводимые специалистами детской поликлиники, анализ лабораторных обследований проводятся по достижении декретированных возрастов, позволяют дать объективную оценку состояния здоровья детей для внесения коррекции в работу по оздоровлению. Ежемесячно и ежеквартально проводится анализ общей заболеваемости с учетом групповой заболеваемости с дальнейшим обсуждением на </w:t>
      </w:r>
      <w:r>
        <w:rPr>
          <w:rFonts w:ascii="Times New Roman" w:hAnsi="Times New Roman"/>
        </w:rPr>
        <w:t xml:space="preserve">итоговом </w:t>
      </w:r>
      <w:r w:rsidRPr="00B66961">
        <w:rPr>
          <w:rFonts w:ascii="Times New Roman" w:hAnsi="Times New Roman"/>
        </w:rPr>
        <w:t>педагогическом совете.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В ДОУ организуются Недели</w:t>
      </w:r>
      <w:r w:rsidRPr="00B66961">
        <w:rPr>
          <w:rFonts w:ascii="Times New Roman" w:hAnsi="Times New Roman"/>
        </w:rPr>
        <w:t xml:space="preserve"> здоровья, зимний и летний спортивные праздники</w:t>
      </w:r>
      <w:r>
        <w:rPr>
          <w:rFonts w:ascii="Times New Roman" w:hAnsi="Times New Roman"/>
        </w:rPr>
        <w:t>.</w:t>
      </w:r>
    </w:p>
    <w:p w:rsidR="00AD0CDA" w:rsidRPr="0094392D" w:rsidRDefault="00AD0CDA" w:rsidP="00FB27D6">
      <w:pPr>
        <w:spacing w:after="0"/>
        <w:ind w:firstLine="708"/>
        <w:rPr>
          <w:rFonts w:ascii="Times New Roman" w:hAnsi="Times New Roman"/>
        </w:rPr>
      </w:pPr>
      <w:r w:rsidRPr="0094392D">
        <w:rPr>
          <w:rFonts w:ascii="Times New Roman" w:hAnsi="Times New Roman"/>
        </w:rPr>
        <w:t>Одним из оснований, обеспечивающим высокую результативность педагогических воздействий по воспитанию двигательной культуры, является разнообразие методов работы, использование общепедагогических и специфических методов физического воспитания, в том числе приемов, направленных на обогащение двигательного опыта, формирование интереса к элементам спортивных игр, использование физкультурных пособий, инвентаря, совместной игры детей и взрослых, поощрение творческой инициативы, объединения в играх детей с разным уровнем развития и физической подготовленности.</w:t>
      </w:r>
      <w:r>
        <w:rPr>
          <w:rFonts w:ascii="Times New Roman" w:hAnsi="Times New Roman"/>
        </w:rPr>
        <w:t xml:space="preserve"> </w:t>
      </w:r>
    </w:p>
    <w:p w:rsidR="00AD0CDA" w:rsidRPr="00B66961" w:rsidRDefault="00AD0CDA" w:rsidP="00FB27D6">
      <w:pPr>
        <w:spacing w:after="0"/>
        <w:ind w:firstLine="708"/>
        <w:rPr>
          <w:rFonts w:ascii="Times New Roman" w:hAnsi="Times New Roman"/>
        </w:rPr>
      </w:pPr>
      <w:r w:rsidRPr="0094392D">
        <w:rPr>
          <w:rFonts w:ascii="Times New Roman" w:hAnsi="Times New Roman"/>
        </w:rPr>
        <w:t>Это позволяет утверждать, что созданная нами программа развития образовательного учреждения и система физкультурно-оздоровительной работы, эффективно воздействует на формирование двигательной культуры дошкольника, а, следовательно, и здоровья в целом.</w:t>
      </w:r>
    </w:p>
    <w:p w:rsidR="00AD0CDA" w:rsidRDefault="00AD0CDA" w:rsidP="00FB27D6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Знание ребенком основ гигиены и элементарных медицинских сведений составляет фундамент формирования здорового образа жизни, способствующий в свою очередь, эффективности всех оздоровительных мероприятий, проводимых в ДОУ и в семье. Здоровый образ жизни создает у детей мотивацию и стремление быть здоровым, ценить хорошее самочувствие, уметь защитить себя и своих сверстников от вредных влияний среды и нежелательных контактов. </w:t>
      </w:r>
    </w:p>
    <w:p w:rsidR="00AD0CDA" w:rsidRPr="002A186A" w:rsidRDefault="00AD0CDA" w:rsidP="00FB27D6">
      <w:pPr>
        <w:spacing w:after="0"/>
        <w:ind w:firstLine="708"/>
        <w:rPr>
          <w:rFonts w:ascii="Times New Roman" w:hAnsi="Times New Roman"/>
        </w:rPr>
      </w:pPr>
      <w:r w:rsidRPr="002A186A">
        <w:rPr>
          <w:rFonts w:ascii="Times New Roman" w:hAnsi="Times New Roman"/>
          <w:b/>
        </w:rPr>
        <w:t>Вывод</w:t>
      </w:r>
      <w:r w:rsidRPr="002A186A">
        <w:rPr>
          <w:rFonts w:ascii="Times New Roman" w:hAnsi="Times New Roman"/>
        </w:rPr>
        <w:t>. Совокупность положительных изменений в состоянии здоровья и физического статуса ребенка показывает, необходимость совершенствовать работу над сохранением и укреплением здоровья детей. Вести поиск и внедрение инновационных здоровьесберегающих технологий.</w:t>
      </w:r>
    </w:p>
    <w:p w:rsidR="00AD0CDA" w:rsidRPr="002A186A" w:rsidRDefault="00AD0CDA" w:rsidP="00FB27D6">
      <w:pPr>
        <w:spacing w:after="0"/>
        <w:ind w:firstLine="708"/>
        <w:rPr>
          <w:rFonts w:ascii="Times New Roman" w:hAnsi="Times New Roman"/>
        </w:rPr>
      </w:pPr>
      <w:r w:rsidRPr="002A186A">
        <w:rPr>
          <w:rFonts w:ascii="Times New Roman" w:hAnsi="Times New Roman"/>
        </w:rPr>
        <w:t xml:space="preserve">Развивающая предметно-пространственная среда в группах организована в соответствии с образовательной программой и современными требованиями, соответствует возрасту, безопасна, </w:t>
      </w:r>
      <w:r w:rsidRPr="002A186A">
        <w:rPr>
          <w:rFonts w:ascii="Times New Roman" w:hAnsi="Times New Roman"/>
        </w:rPr>
        <w:lastRenderedPageBreak/>
        <w:t>позволяет ребенку проявить инициативу, активность. Педагоги разумно и рационально используют все пространства групповой комнаты, спальни, помещения для раздевания.</w:t>
      </w:r>
    </w:p>
    <w:p w:rsidR="00AD0CDA" w:rsidRPr="002A186A" w:rsidRDefault="00AD0CDA" w:rsidP="00DC2F5E">
      <w:pPr>
        <w:spacing w:after="0"/>
        <w:ind w:firstLine="708"/>
        <w:rPr>
          <w:rFonts w:ascii="Times New Roman" w:hAnsi="Times New Roman"/>
        </w:rPr>
      </w:pPr>
      <w:r w:rsidRPr="002A186A">
        <w:rPr>
          <w:rFonts w:ascii="Times New Roman" w:hAnsi="Times New Roman"/>
        </w:rPr>
        <w:t>Каждый ребенок может найти занятие в соответствии со своими интересами. Детям предоставлено право преобразовывать  среду с учётом своих потребностей и интересов.</w:t>
      </w:r>
    </w:p>
    <w:p w:rsidR="00AD0CDA" w:rsidRPr="002A186A" w:rsidRDefault="00AD0CDA" w:rsidP="00DC2F5E">
      <w:pPr>
        <w:spacing w:after="0"/>
        <w:ind w:firstLine="708"/>
        <w:rPr>
          <w:rFonts w:ascii="Times New Roman" w:hAnsi="Times New Roman"/>
        </w:rPr>
      </w:pPr>
      <w:r w:rsidRPr="002A186A">
        <w:rPr>
          <w:rFonts w:ascii="Times New Roman" w:hAnsi="Times New Roman"/>
        </w:rPr>
        <w:t>В группах созданы развивающие центры: сюжетных игр, мастерские, изостудии, театральные, речевые и др. Для развития детской компетентности активно используется лаборатория, позволяющая формировать биологические представления о жизни растений, развивать практические умения и навыки по уходу за растениями.</w:t>
      </w:r>
    </w:p>
    <w:p w:rsidR="00AD0CDA" w:rsidRPr="002A186A" w:rsidRDefault="00AD0CDA" w:rsidP="00DC2F5E">
      <w:pPr>
        <w:spacing w:after="0"/>
        <w:ind w:firstLine="708"/>
        <w:rPr>
          <w:rFonts w:ascii="Times New Roman" w:hAnsi="Times New Roman"/>
        </w:rPr>
      </w:pPr>
      <w:r w:rsidRPr="002A186A">
        <w:rPr>
          <w:rFonts w:ascii="Times New Roman" w:hAnsi="Times New Roman"/>
        </w:rPr>
        <w:t>Выполнение программ воспитания и обучения ведется также в специально оборудованных кабинетах и залах: музыкальный зал; физкультурный зал; кабинет педагога - психолога; кабинет учителя-логопеда, театральная студия. Взаимодействие воспитателей и специалистов координируется и регулируется созданной системой единого образовательного пространства, что позволяет достигать качества результатов.</w:t>
      </w:r>
    </w:p>
    <w:p w:rsidR="00AD0CDA" w:rsidRPr="00B66961" w:rsidRDefault="00AD0CDA" w:rsidP="00DC2F5E">
      <w:pPr>
        <w:spacing w:after="0"/>
      </w:pPr>
    </w:p>
    <w:p w:rsidR="00AD0CDA" w:rsidRPr="00E34416" w:rsidRDefault="00AD0CDA" w:rsidP="00DC2F5E">
      <w:pPr>
        <w:spacing w:after="0"/>
        <w:jc w:val="center"/>
        <w:rPr>
          <w:rFonts w:ascii="Times New Roman" w:hAnsi="Times New Roman"/>
          <w:b/>
        </w:rPr>
      </w:pPr>
      <w:r w:rsidRPr="00E34416">
        <w:rPr>
          <w:rFonts w:ascii="Times New Roman" w:hAnsi="Times New Roman"/>
          <w:b/>
        </w:rPr>
        <w:t>Сводная таблица результатов мониторинга детского развития</w:t>
      </w:r>
    </w:p>
    <w:p w:rsidR="00AD0CDA" w:rsidRPr="00E34416" w:rsidRDefault="00AD0CDA" w:rsidP="00DC2F5E">
      <w:pPr>
        <w:spacing w:after="0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98"/>
        <w:gridCol w:w="1464"/>
        <w:gridCol w:w="1464"/>
        <w:gridCol w:w="1519"/>
      </w:tblGrid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Образовательные области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Результаты выполнения программы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май 2014г.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%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Результаты выполнения программы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май 2015г.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%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Результаты выполнения программы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май 2016г.</w:t>
            </w:r>
          </w:p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%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Физическое развитие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84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74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76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Речевое развитие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78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70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76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Познавательное развитие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82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70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76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Социально-коммуникативное развитие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84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72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78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lef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Художественно-эстетическое развитие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80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68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</w:rPr>
            </w:pPr>
            <w:r w:rsidRPr="00E34416">
              <w:rPr>
                <w:rFonts w:ascii="Times New Roman" w:hAnsi="Times New Roman"/>
              </w:rPr>
              <w:t>72</w:t>
            </w:r>
          </w:p>
        </w:tc>
      </w:tr>
      <w:tr w:rsidR="00AD0CDA" w:rsidRPr="00E34416" w:rsidTr="00FB1051">
        <w:tc>
          <w:tcPr>
            <w:tcW w:w="5120" w:type="dxa"/>
          </w:tcPr>
          <w:p w:rsidR="00AD0CDA" w:rsidRPr="00E34416" w:rsidRDefault="00AD0CDA" w:rsidP="0024302E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E34416">
              <w:rPr>
                <w:rFonts w:ascii="Times New Roman" w:hAnsi="Times New Roman"/>
                <w:b/>
                <w:bCs/>
              </w:rPr>
              <w:t>Итоговый результат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34416"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1464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34416">
              <w:rPr>
                <w:rFonts w:ascii="Times New Roman" w:hAnsi="Times New Roman"/>
                <w:b/>
              </w:rPr>
              <w:t>71</w:t>
            </w:r>
          </w:p>
        </w:tc>
        <w:tc>
          <w:tcPr>
            <w:tcW w:w="1523" w:type="dxa"/>
          </w:tcPr>
          <w:p w:rsidR="00AD0CDA" w:rsidRPr="00E34416" w:rsidRDefault="00AD0CDA" w:rsidP="0024302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E34416">
              <w:rPr>
                <w:rFonts w:ascii="Times New Roman" w:hAnsi="Times New Roman"/>
                <w:b/>
              </w:rPr>
              <w:t>76</w:t>
            </w:r>
          </w:p>
        </w:tc>
      </w:tr>
    </w:tbl>
    <w:p w:rsidR="00AD0CDA" w:rsidRPr="00635405" w:rsidRDefault="00AD0CDA" w:rsidP="00DC2F5E">
      <w:pPr>
        <w:spacing w:after="0"/>
        <w:jc w:val="center"/>
        <w:rPr>
          <w:rFonts w:ascii="Times New Roman" w:hAnsi="Times New Roman"/>
          <w:b/>
          <w:color w:val="FF0000"/>
        </w:rPr>
      </w:pP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  <w:u w:val="single"/>
        </w:rPr>
      </w:pPr>
      <w:r w:rsidRPr="00B66961">
        <w:rPr>
          <w:rFonts w:ascii="Times New Roman" w:hAnsi="Times New Roman"/>
          <w:b/>
          <w:u w:val="single"/>
        </w:rPr>
        <w:t>Характеристика контингента воспитанников</w:t>
      </w:r>
    </w:p>
    <w:p w:rsidR="00AD0CDA" w:rsidRPr="00B66961" w:rsidRDefault="00AD0CDA" w:rsidP="007051CD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Численный состав контингента воспитанников ДОУ: общий – </w:t>
      </w:r>
      <w:r>
        <w:rPr>
          <w:rFonts w:ascii="Times New Roman" w:hAnsi="Times New Roman"/>
        </w:rPr>
        <w:t xml:space="preserve">367 </w:t>
      </w:r>
      <w:r w:rsidRPr="00B66961">
        <w:rPr>
          <w:rFonts w:ascii="Times New Roman" w:hAnsi="Times New Roman"/>
        </w:rPr>
        <w:t xml:space="preserve">человек; дошкольные группы – </w:t>
      </w:r>
      <w:r>
        <w:rPr>
          <w:rFonts w:ascii="Times New Roman" w:hAnsi="Times New Roman"/>
        </w:rPr>
        <w:t xml:space="preserve">272 </w:t>
      </w:r>
      <w:r w:rsidRPr="00B66961">
        <w:rPr>
          <w:rFonts w:ascii="Times New Roman" w:hAnsi="Times New Roman"/>
        </w:rPr>
        <w:t xml:space="preserve">человека; группы детей раннего возраста </w:t>
      </w:r>
      <w:r w:rsidRPr="00BC62F2">
        <w:rPr>
          <w:rFonts w:ascii="Times New Roman" w:hAnsi="Times New Roman"/>
        </w:rPr>
        <w:t>– 95</w:t>
      </w:r>
      <w:r w:rsidRPr="00B66961">
        <w:rPr>
          <w:rFonts w:ascii="Times New Roman" w:hAnsi="Times New Roman"/>
        </w:rPr>
        <w:t xml:space="preserve"> человек.</w:t>
      </w:r>
    </w:p>
    <w:p w:rsidR="00AD0CDA" w:rsidRPr="00B66961" w:rsidRDefault="00AD0CDA" w:rsidP="007051CD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Наполняемость в группах: гр</w:t>
      </w:r>
      <w:r>
        <w:rPr>
          <w:rFonts w:ascii="Times New Roman" w:hAnsi="Times New Roman"/>
        </w:rPr>
        <w:t>уппы детей раннего возраста - 25</w:t>
      </w:r>
      <w:r w:rsidRPr="00B66961">
        <w:rPr>
          <w:rFonts w:ascii="Times New Roman" w:hAnsi="Times New Roman"/>
        </w:rPr>
        <w:t xml:space="preserve"> человек;</w:t>
      </w:r>
      <w:r>
        <w:rPr>
          <w:rFonts w:ascii="Times New Roman" w:hAnsi="Times New Roman"/>
        </w:rPr>
        <w:t xml:space="preserve"> в группе кратковременного  пребывания  20 человек, </w:t>
      </w:r>
      <w:r w:rsidRPr="00B66961">
        <w:rPr>
          <w:rFonts w:ascii="Times New Roman" w:hAnsi="Times New Roman"/>
        </w:rPr>
        <w:t>дошколь</w:t>
      </w:r>
      <w:r>
        <w:rPr>
          <w:rFonts w:ascii="Times New Roman" w:hAnsi="Times New Roman"/>
        </w:rPr>
        <w:t>ные группы: общеразвивающие - 31 человек</w:t>
      </w:r>
      <w:r w:rsidRPr="00B66961">
        <w:rPr>
          <w:rFonts w:ascii="Times New Roman" w:hAnsi="Times New Roman"/>
        </w:rPr>
        <w:t>; компенсирующая для детей с ОВЗ – 1</w:t>
      </w:r>
      <w:r>
        <w:rPr>
          <w:rFonts w:ascii="Times New Roman" w:hAnsi="Times New Roman"/>
        </w:rPr>
        <w:t>9</w:t>
      </w:r>
      <w:r w:rsidRPr="00B66961">
        <w:rPr>
          <w:rFonts w:ascii="Times New Roman" w:hAnsi="Times New Roman"/>
        </w:rPr>
        <w:t xml:space="preserve"> человек.</w:t>
      </w: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  <w:u w:val="single"/>
        </w:rPr>
      </w:pP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  <w:u w:val="single"/>
        </w:rPr>
      </w:pPr>
      <w:r w:rsidRPr="00B66961">
        <w:rPr>
          <w:rFonts w:ascii="Times New Roman" w:hAnsi="Times New Roman"/>
          <w:b/>
          <w:u w:val="single"/>
        </w:rPr>
        <w:t>Особенности образовательного процесса.</w:t>
      </w:r>
    </w:p>
    <w:p w:rsidR="00AD0CDA" w:rsidRDefault="00AD0CDA" w:rsidP="00DB205D">
      <w:pPr>
        <w:spacing w:after="0"/>
        <w:jc w:val="center"/>
        <w:rPr>
          <w:rFonts w:ascii="Times New Roman" w:hAnsi="Times New Roman"/>
          <w:b/>
        </w:rPr>
      </w:pPr>
    </w:p>
    <w:p w:rsidR="00AD0CDA" w:rsidRPr="00B66961" w:rsidRDefault="00AD0CDA" w:rsidP="007051CD">
      <w:pPr>
        <w:spacing w:after="0"/>
        <w:jc w:val="left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>Содержание обучения и воспитания детей.</w:t>
      </w:r>
    </w:p>
    <w:p w:rsidR="00AD0CDA" w:rsidRPr="00B66961" w:rsidRDefault="00AD0CDA" w:rsidP="00DB205D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ДОУ реализует следующие образовательные программы:</w:t>
      </w:r>
    </w:p>
    <w:p w:rsidR="00AD0CDA" w:rsidRPr="00B66961" w:rsidRDefault="00AD0CDA" w:rsidP="00DB205D">
      <w:pPr>
        <w:spacing w:after="0"/>
        <w:rPr>
          <w:rFonts w:ascii="Times New Roman" w:hAnsi="Times New Roman"/>
          <w:u w:val="single"/>
        </w:rPr>
      </w:pPr>
      <w:r w:rsidRPr="00B66961">
        <w:rPr>
          <w:rFonts w:ascii="Times New Roman" w:hAnsi="Times New Roman"/>
          <w:u w:val="single"/>
        </w:rPr>
        <w:t>Основные:</w:t>
      </w:r>
    </w:p>
    <w:p w:rsidR="00AD0CDA" w:rsidRPr="002157E3" w:rsidRDefault="00AD0CDA" w:rsidP="00E53A94">
      <w:pPr>
        <w:pStyle w:val="a4"/>
        <w:numPr>
          <w:ilvl w:val="0"/>
          <w:numId w:val="4"/>
        </w:numPr>
        <w:spacing w:after="0"/>
        <w:rPr>
          <w:rFonts w:ascii="Times New Roman" w:hAnsi="Times New Roman"/>
          <w:u w:val="single"/>
        </w:rPr>
      </w:pPr>
      <w:r w:rsidRPr="00B66961">
        <w:rPr>
          <w:rFonts w:ascii="Times New Roman" w:hAnsi="Times New Roman"/>
        </w:rPr>
        <w:t xml:space="preserve"> «Основная общеобразовательная программа дошк</w:t>
      </w:r>
      <w:r>
        <w:rPr>
          <w:rFonts w:ascii="Times New Roman" w:hAnsi="Times New Roman"/>
        </w:rPr>
        <w:t>ольного образования на 2016-2017</w:t>
      </w:r>
      <w:r w:rsidRPr="00B66961">
        <w:rPr>
          <w:rFonts w:ascii="Times New Roman" w:hAnsi="Times New Roman"/>
        </w:rPr>
        <w:t xml:space="preserve">гг. муниципального дошкольного образовательного </w:t>
      </w:r>
      <w:r>
        <w:rPr>
          <w:rFonts w:ascii="Times New Roman" w:hAnsi="Times New Roman"/>
        </w:rPr>
        <w:t>учреждения «Детского сада № 104 «Звоночек</w:t>
      </w:r>
      <w:r w:rsidRPr="00B66961">
        <w:rPr>
          <w:rFonts w:ascii="Times New Roman" w:hAnsi="Times New Roman"/>
        </w:rPr>
        <w:t>»  г. Волжского Волгоградской области». Программа составлена на основе «Примерной общеобразовательной программе дошкольного образования «От рождения до школы» под редакцией Н. Е. Вераксы, Т. С. Комаровой, М. А. Васильевой;</w:t>
      </w:r>
      <w:r w:rsidRPr="00B66961">
        <w:t xml:space="preserve"> </w:t>
      </w:r>
      <w:r w:rsidRPr="00B66961">
        <w:rPr>
          <w:rFonts w:ascii="Times New Roman" w:hAnsi="Times New Roman"/>
        </w:rPr>
        <w:t>«Адаптированная основная общеобразо</w:t>
      </w:r>
      <w:r>
        <w:rPr>
          <w:rFonts w:ascii="Times New Roman" w:hAnsi="Times New Roman"/>
        </w:rPr>
        <w:t>вательная программа на 2016-2017</w:t>
      </w:r>
      <w:r w:rsidRPr="00B66961">
        <w:rPr>
          <w:rFonts w:ascii="Times New Roman" w:hAnsi="Times New Roman"/>
        </w:rPr>
        <w:t>гг. муниципального дошкольного образовательного</w:t>
      </w:r>
      <w:r>
        <w:rPr>
          <w:rFonts w:ascii="Times New Roman" w:hAnsi="Times New Roman"/>
        </w:rPr>
        <w:t xml:space="preserve"> учреждения «Детского сада № 104 «Звоночек</w:t>
      </w:r>
      <w:r w:rsidRPr="00B66961">
        <w:rPr>
          <w:rFonts w:ascii="Times New Roman" w:hAnsi="Times New Roman"/>
        </w:rPr>
        <w:t>»  г. Волжского Волгоградской области».  Программа составлена на основе программ: «Примерной общеобразовательной программе дошкольного образования «От рождения до школы» под редакцией Н. Е. Вераксы, Т. С. Комаровой, М. А. Васильевой;</w:t>
      </w:r>
      <w:r w:rsidRPr="008E61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605B6F">
        <w:rPr>
          <w:rFonts w:ascii="Times New Roman" w:hAnsi="Times New Roman"/>
          <w:sz w:val="24"/>
          <w:szCs w:val="24"/>
        </w:rPr>
        <w:t xml:space="preserve">оррекционно-развивающая работа проводится по программе: </w:t>
      </w:r>
      <w:r w:rsidRPr="008E6149">
        <w:rPr>
          <w:rFonts w:ascii="Times New Roman" w:hAnsi="Times New Roman"/>
          <w:sz w:val="24"/>
          <w:szCs w:val="24"/>
        </w:rPr>
        <w:t>Подготовка к школе детей с задержкой психического развития / под общей редакцией С.Г. Шевченко</w:t>
      </w:r>
      <w:r>
        <w:rPr>
          <w:rFonts w:ascii="Times New Roman" w:hAnsi="Times New Roman"/>
          <w:sz w:val="24"/>
          <w:szCs w:val="24"/>
        </w:rPr>
        <w:t>;</w:t>
      </w:r>
      <w:r w:rsidRPr="008E6149">
        <w:rPr>
          <w:rFonts w:ascii="Times New Roman" w:hAnsi="Times New Roman"/>
        </w:rPr>
        <w:t xml:space="preserve"> программы «Коррекционное обучение и воспитание детей 5</w:t>
      </w:r>
      <w:r w:rsidRPr="00B66961">
        <w:rPr>
          <w:rFonts w:ascii="Times New Roman" w:hAnsi="Times New Roman"/>
        </w:rPr>
        <w:t xml:space="preserve">-летнего возраста с общим недоразвитием речи» Т.Б.Филичевой, «Программы обучения детей с недоразвитием фонетического строя речи» Г.А.Каше, Т.Б.Филичевой. </w:t>
      </w:r>
      <w:r>
        <w:rPr>
          <w:rFonts w:ascii="Times New Roman" w:hAnsi="Times New Roman"/>
        </w:rPr>
        <w:t xml:space="preserve"> </w:t>
      </w:r>
    </w:p>
    <w:p w:rsidR="00AD0CDA" w:rsidRPr="00B66961" w:rsidRDefault="00AD0CDA" w:rsidP="002157E3">
      <w:pPr>
        <w:pStyle w:val="a4"/>
        <w:spacing w:after="0"/>
        <w:rPr>
          <w:rFonts w:ascii="Times New Roman" w:hAnsi="Times New Roman"/>
          <w:u w:val="single"/>
        </w:rPr>
      </w:pPr>
    </w:p>
    <w:p w:rsidR="00AD0CDA" w:rsidRPr="00E51A81" w:rsidRDefault="00AD0CDA" w:rsidP="00DB205D">
      <w:pPr>
        <w:spacing w:after="0"/>
        <w:rPr>
          <w:rFonts w:ascii="Times New Roman" w:hAnsi="Times New Roman"/>
          <w:u w:val="single"/>
        </w:rPr>
      </w:pPr>
      <w:r w:rsidRPr="00E51A81">
        <w:rPr>
          <w:rFonts w:ascii="Times New Roman" w:hAnsi="Times New Roman"/>
          <w:u w:val="single"/>
        </w:rPr>
        <w:lastRenderedPageBreak/>
        <w:t>Дополнительные:</w:t>
      </w:r>
    </w:p>
    <w:p w:rsidR="00AD0CDA" w:rsidRPr="00E51A81" w:rsidRDefault="00AD0CDA" w:rsidP="005F6DE2">
      <w:pPr>
        <w:pStyle w:val="a6"/>
        <w:jc w:val="left"/>
        <w:rPr>
          <w:i/>
          <w:sz w:val="22"/>
          <w:szCs w:val="22"/>
        </w:rPr>
      </w:pPr>
      <w:r w:rsidRPr="00E51A81">
        <w:rPr>
          <w:i/>
          <w:sz w:val="22"/>
          <w:szCs w:val="22"/>
        </w:rPr>
        <w:t xml:space="preserve"> по социально-личностному развитию детей:</w:t>
      </w:r>
    </w:p>
    <w:p w:rsidR="00AD0CDA" w:rsidRPr="0051208E" w:rsidRDefault="00AD0CDA" w:rsidP="00E53A94">
      <w:pPr>
        <w:pStyle w:val="a6"/>
        <w:numPr>
          <w:ilvl w:val="0"/>
          <w:numId w:val="8"/>
        </w:numPr>
        <w:jc w:val="left"/>
        <w:outlineLvl w:val="0"/>
        <w:rPr>
          <w:b w:val="0"/>
          <w:sz w:val="22"/>
          <w:szCs w:val="22"/>
        </w:rPr>
      </w:pPr>
      <w:r w:rsidRPr="0051208E">
        <w:rPr>
          <w:b w:val="0"/>
          <w:sz w:val="22"/>
          <w:szCs w:val="22"/>
        </w:rPr>
        <w:t>«ОБЖ» Р. Б. Стеркиной, О.Л. Князевой  (старший дошкольный возраст)</w:t>
      </w:r>
      <w:r>
        <w:rPr>
          <w:b w:val="0"/>
          <w:sz w:val="22"/>
          <w:szCs w:val="22"/>
        </w:rPr>
        <w:t>;</w:t>
      </w:r>
    </w:p>
    <w:p w:rsidR="00AD0CDA" w:rsidRPr="0051208E" w:rsidRDefault="00AD0CDA" w:rsidP="00E53A94">
      <w:pPr>
        <w:pStyle w:val="a6"/>
        <w:numPr>
          <w:ilvl w:val="0"/>
          <w:numId w:val="5"/>
        </w:numPr>
        <w:jc w:val="left"/>
        <w:outlineLvl w:val="0"/>
        <w:rPr>
          <w:b w:val="0"/>
          <w:sz w:val="22"/>
          <w:szCs w:val="22"/>
        </w:rPr>
      </w:pPr>
      <w:r w:rsidRPr="0051208E">
        <w:rPr>
          <w:b w:val="0"/>
          <w:sz w:val="22"/>
          <w:szCs w:val="22"/>
        </w:rPr>
        <w:t>«Познаю себя»  М.В. Корепановой (ясельные группы)</w:t>
      </w:r>
      <w:r>
        <w:rPr>
          <w:b w:val="0"/>
          <w:sz w:val="22"/>
          <w:szCs w:val="22"/>
        </w:rPr>
        <w:t>;</w:t>
      </w:r>
    </w:p>
    <w:p w:rsidR="00AD0CDA" w:rsidRPr="00024918" w:rsidRDefault="00AD0CDA" w:rsidP="00E53A94">
      <w:pPr>
        <w:pStyle w:val="a6"/>
        <w:numPr>
          <w:ilvl w:val="0"/>
          <w:numId w:val="5"/>
        </w:numPr>
        <w:jc w:val="left"/>
        <w:outlineLvl w:val="0"/>
        <w:rPr>
          <w:b w:val="0"/>
          <w:sz w:val="22"/>
          <w:szCs w:val="22"/>
        </w:rPr>
      </w:pPr>
      <w:r w:rsidRPr="00024918">
        <w:rPr>
          <w:b w:val="0"/>
          <w:sz w:val="24"/>
        </w:rPr>
        <w:t>«Безопасность» Н.Н. Авдеева, О.Л. Князева, Р.Б. Стеркина (старший дошкольный возраст)</w:t>
      </w:r>
      <w:r>
        <w:rPr>
          <w:b w:val="0"/>
          <w:sz w:val="24"/>
        </w:rPr>
        <w:t>.</w:t>
      </w:r>
    </w:p>
    <w:p w:rsidR="00AD0CDA" w:rsidRPr="0051208E" w:rsidRDefault="00AD0CDA" w:rsidP="005F6DE2">
      <w:pPr>
        <w:pStyle w:val="a6"/>
        <w:jc w:val="left"/>
        <w:rPr>
          <w:i/>
          <w:sz w:val="22"/>
          <w:szCs w:val="22"/>
        </w:rPr>
      </w:pPr>
      <w:r w:rsidRPr="0051208E">
        <w:rPr>
          <w:i/>
          <w:sz w:val="22"/>
          <w:szCs w:val="22"/>
        </w:rPr>
        <w:t>по познавательно-речевому развитию детей:</w:t>
      </w:r>
    </w:p>
    <w:p w:rsidR="00AD0CDA" w:rsidRPr="00024918" w:rsidRDefault="00AD0CDA" w:rsidP="00E53A94">
      <w:pPr>
        <w:pStyle w:val="a6"/>
        <w:numPr>
          <w:ilvl w:val="0"/>
          <w:numId w:val="6"/>
        </w:numPr>
        <w:jc w:val="both"/>
        <w:rPr>
          <w:b w:val="0"/>
          <w:sz w:val="22"/>
          <w:szCs w:val="22"/>
        </w:rPr>
      </w:pPr>
      <w:r w:rsidRPr="00024918">
        <w:rPr>
          <w:b w:val="0"/>
          <w:sz w:val="22"/>
          <w:szCs w:val="22"/>
        </w:rPr>
        <w:t>«Воспитание маленького волжанина» Е.С.Евдокимовой (дошкольные группы)</w:t>
      </w:r>
      <w:r>
        <w:rPr>
          <w:b w:val="0"/>
          <w:sz w:val="22"/>
          <w:szCs w:val="22"/>
        </w:rPr>
        <w:t>;</w:t>
      </w:r>
    </w:p>
    <w:p w:rsidR="00AD0CDA" w:rsidRPr="00024918" w:rsidRDefault="00AD0CDA" w:rsidP="00E53A94">
      <w:pPr>
        <w:pStyle w:val="a6"/>
        <w:numPr>
          <w:ilvl w:val="0"/>
          <w:numId w:val="6"/>
        </w:numPr>
        <w:jc w:val="both"/>
        <w:rPr>
          <w:b w:val="0"/>
          <w:sz w:val="22"/>
          <w:szCs w:val="22"/>
        </w:rPr>
      </w:pPr>
      <w:r w:rsidRPr="00024918">
        <w:rPr>
          <w:b w:val="0"/>
          <w:sz w:val="24"/>
          <w:szCs w:val="24"/>
        </w:rPr>
        <w:t xml:space="preserve"> «Цветик – семицветик» Н.Ю, Куражевой Программа психолого-педагогических занятий для</w:t>
      </w:r>
      <w:r>
        <w:rPr>
          <w:b w:val="0"/>
          <w:sz w:val="24"/>
          <w:szCs w:val="24"/>
        </w:rPr>
        <w:t xml:space="preserve"> дошкольников 5-6 лет;</w:t>
      </w:r>
    </w:p>
    <w:p w:rsidR="00AD0CDA" w:rsidRDefault="00AD0CDA" w:rsidP="00E53A94">
      <w:pPr>
        <w:pStyle w:val="a6"/>
        <w:numPr>
          <w:ilvl w:val="0"/>
          <w:numId w:val="6"/>
        </w:numPr>
        <w:jc w:val="both"/>
        <w:rPr>
          <w:b w:val="0"/>
          <w:sz w:val="24"/>
          <w:szCs w:val="24"/>
        </w:rPr>
      </w:pPr>
      <w:r w:rsidRPr="00024918">
        <w:rPr>
          <w:b w:val="0"/>
          <w:sz w:val="24"/>
          <w:szCs w:val="24"/>
        </w:rPr>
        <w:t xml:space="preserve">«Подготовка дошкольников к обучению письму» </w:t>
      </w:r>
      <w:r>
        <w:rPr>
          <w:b w:val="0"/>
          <w:sz w:val="24"/>
          <w:szCs w:val="24"/>
        </w:rPr>
        <w:t>С.О. Филиппова.</w:t>
      </w:r>
      <w:r w:rsidRPr="00024918">
        <w:rPr>
          <w:b w:val="0"/>
          <w:sz w:val="24"/>
          <w:szCs w:val="24"/>
        </w:rPr>
        <w:t xml:space="preserve"> Методическое пособие </w:t>
      </w:r>
      <w:r>
        <w:rPr>
          <w:b w:val="0"/>
          <w:sz w:val="24"/>
          <w:szCs w:val="24"/>
        </w:rPr>
        <w:t>(старший дошкольный возраст);</w:t>
      </w:r>
    </w:p>
    <w:p w:rsidR="00AD0CDA" w:rsidRPr="00024918" w:rsidRDefault="00AD0CDA" w:rsidP="00E53A94">
      <w:pPr>
        <w:pStyle w:val="a6"/>
        <w:numPr>
          <w:ilvl w:val="0"/>
          <w:numId w:val="6"/>
        </w:numPr>
        <w:jc w:val="both"/>
        <w:rPr>
          <w:b w:val="0"/>
          <w:sz w:val="24"/>
          <w:szCs w:val="24"/>
        </w:rPr>
      </w:pPr>
      <w:r>
        <w:rPr>
          <w:b w:val="0"/>
          <w:sz w:val="24"/>
        </w:rPr>
        <w:t>«</w:t>
      </w:r>
      <w:r w:rsidRPr="00024918">
        <w:rPr>
          <w:b w:val="0"/>
          <w:sz w:val="24"/>
        </w:rPr>
        <w:t>Играем в кукольный театр: Программа «Театр – Творчество – дети»</w:t>
      </w:r>
      <w:r>
        <w:rPr>
          <w:b w:val="0"/>
          <w:sz w:val="24"/>
        </w:rPr>
        <w:t>» Н.Ф</w:t>
      </w:r>
      <w:r w:rsidRPr="00024918">
        <w:rPr>
          <w:b w:val="0"/>
          <w:sz w:val="24"/>
        </w:rPr>
        <w:t xml:space="preserve"> </w:t>
      </w:r>
      <w:r>
        <w:rPr>
          <w:b w:val="0"/>
          <w:sz w:val="24"/>
        </w:rPr>
        <w:t>Сорокина.</w:t>
      </w:r>
      <w:r w:rsidRPr="00024918">
        <w:rPr>
          <w:b w:val="0"/>
          <w:sz w:val="24"/>
        </w:rPr>
        <w:t xml:space="preserve"> </w:t>
      </w:r>
      <w:r>
        <w:rPr>
          <w:b w:val="0"/>
          <w:sz w:val="24"/>
        </w:rPr>
        <w:t>(дошкольные группы).</w:t>
      </w:r>
    </w:p>
    <w:p w:rsidR="00AD0CDA" w:rsidRPr="0051208E" w:rsidRDefault="00AD0CDA" w:rsidP="005F6DE2">
      <w:pPr>
        <w:pStyle w:val="a6"/>
        <w:jc w:val="left"/>
        <w:rPr>
          <w:i/>
          <w:sz w:val="22"/>
          <w:szCs w:val="22"/>
        </w:rPr>
      </w:pPr>
      <w:r w:rsidRPr="0051208E">
        <w:rPr>
          <w:i/>
          <w:sz w:val="22"/>
          <w:szCs w:val="22"/>
        </w:rPr>
        <w:t xml:space="preserve">  по художественно-эстетическому развитию:</w:t>
      </w:r>
    </w:p>
    <w:p w:rsidR="00AD0CDA" w:rsidRPr="0051208E" w:rsidRDefault="00AD0CDA" w:rsidP="00E53A94">
      <w:pPr>
        <w:pStyle w:val="a6"/>
        <w:numPr>
          <w:ilvl w:val="0"/>
          <w:numId w:val="8"/>
        </w:numPr>
        <w:jc w:val="left"/>
        <w:outlineLvl w:val="0"/>
        <w:rPr>
          <w:b w:val="0"/>
          <w:sz w:val="22"/>
          <w:szCs w:val="22"/>
        </w:rPr>
      </w:pPr>
      <w:r>
        <w:rPr>
          <w:b w:val="0"/>
          <w:sz w:val="24"/>
          <w:szCs w:val="24"/>
        </w:rPr>
        <w:t xml:space="preserve"> «Природа и художник» Т.А. Копцевой </w:t>
      </w:r>
      <w:r w:rsidRPr="0051208E">
        <w:rPr>
          <w:b w:val="0"/>
          <w:sz w:val="22"/>
          <w:szCs w:val="22"/>
        </w:rPr>
        <w:t>(старший дошкольный возраст)</w:t>
      </w:r>
    </w:p>
    <w:p w:rsidR="00AD0CDA" w:rsidRPr="0051208E" w:rsidRDefault="00AD0CDA" w:rsidP="00E53A94">
      <w:pPr>
        <w:pStyle w:val="a6"/>
        <w:numPr>
          <w:ilvl w:val="0"/>
          <w:numId w:val="7"/>
        </w:numPr>
        <w:jc w:val="both"/>
        <w:rPr>
          <w:b w:val="0"/>
          <w:sz w:val="22"/>
          <w:szCs w:val="22"/>
        </w:rPr>
      </w:pPr>
      <w:r>
        <w:rPr>
          <w:b w:val="0"/>
          <w:sz w:val="24"/>
          <w:szCs w:val="24"/>
        </w:rPr>
        <w:t>«</w:t>
      </w:r>
      <w:r w:rsidRPr="0051208E">
        <w:rPr>
          <w:b w:val="0"/>
          <w:sz w:val="24"/>
          <w:szCs w:val="24"/>
        </w:rPr>
        <w:t>Рисование с детьми дошкольного возраста: нетрадиционные техники, планирование</w:t>
      </w:r>
      <w:r>
        <w:rPr>
          <w:b w:val="0"/>
          <w:sz w:val="24"/>
          <w:szCs w:val="24"/>
        </w:rPr>
        <w:t>»</w:t>
      </w:r>
      <w:r w:rsidRPr="0051208E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Казаковой </w:t>
      </w:r>
      <w:r w:rsidRPr="0051208E">
        <w:rPr>
          <w:b w:val="0"/>
          <w:sz w:val="24"/>
          <w:szCs w:val="24"/>
        </w:rPr>
        <w:t>Р.Г.</w:t>
      </w:r>
      <w:r>
        <w:rPr>
          <w:b w:val="0"/>
          <w:sz w:val="24"/>
          <w:szCs w:val="24"/>
        </w:rPr>
        <w:t xml:space="preserve"> (</w:t>
      </w:r>
      <w:r w:rsidRPr="0051208E">
        <w:rPr>
          <w:b w:val="0"/>
          <w:sz w:val="22"/>
          <w:szCs w:val="22"/>
        </w:rPr>
        <w:t>старший дошкольный возраст)</w:t>
      </w:r>
      <w:r w:rsidRPr="0051208E">
        <w:rPr>
          <w:b w:val="0"/>
          <w:sz w:val="24"/>
          <w:szCs w:val="24"/>
        </w:rPr>
        <w:t xml:space="preserve">                                          </w:t>
      </w:r>
      <w:r w:rsidRPr="0051208E">
        <w:rPr>
          <w:b w:val="0"/>
          <w:sz w:val="22"/>
          <w:szCs w:val="22"/>
        </w:rPr>
        <w:t xml:space="preserve"> </w:t>
      </w:r>
    </w:p>
    <w:p w:rsidR="00AD0CDA" w:rsidRPr="00024918" w:rsidRDefault="00AD0CDA" w:rsidP="00E53A94">
      <w:pPr>
        <w:pStyle w:val="a6"/>
        <w:numPr>
          <w:ilvl w:val="0"/>
          <w:numId w:val="6"/>
        </w:numPr>
        <w:jc w:val="both"/>
        <w:rPr>
          <w:b w:val="0"/>
          <w:sz w:val="22"/>
          <w:szCs w:val="22"/>
        </w:rPr>
      </w:pPr>
      <w:r w:rsidRPr="002157E3">
        <w:rPr>
          <w:b w:val="0"/>
          <w:sz w:val="24"/>
        </w:rPr>
        <w:t xml:space="preserve">«Ритмическая мозаика» А.И. Бурениной. Программа по ритмической пластике </w:t>
      </w:r>
      <w:r w:rsidRPr="00024918">
        <w:rPr>
          <w:b w:val="0"/>
          <w:sz w:val="22"/>
          <w:szCs w:val="22"/>
        </w:rPr>
        <w:t>(дошкольные группы)</w:t>
      </w:r>
      <w:r>
        <w:rPr>
          <w:b w:val="0"/>
          <w:sz w:val="22"/>
          <w:szCs w:val="22"/>
        </w:rPr>
        <w:t>.</w:t>
      </w:r>
    </w:p>
    <w:p w:rsidR="00AD0CDA" w:rsidRDefault="00AD0CDA" w:rsidP="002157E3">
      <w:pPr>
        <w:pStyle w:val="a6"/>
        <w:jc w:val="both"/>
        <w:rPr>
          <w:i/>
          <w:sz w:val="22"/>
          <w:szCs w:val="22"/>
        </w:rPr>
      </w:pPr>
      <w:r w:rsidRPr="002157E3">
        <w:rPr>
          <w:i/>
          <w:sz w:val="22"/>
          <w:szCs w:val="22"/>
        </w:rPr>
        <w:t>по физическому развитию:</w:t>
      </w:r>
    </w:p>
    <w:p w:rsidR="00AD0CDA" w:rsidRPr="00024918" w:rsidRDefault="00AD0CDA" w:rsidP="00E53A94">
      <w:pPr>
        <w:pStyle w:val="a6"/>
        <w:numPr>
          <w:ilvl w:val="0"/>
          <w:numId w:val="5"/>
        </w:numPr>
        <w:jc w:val="left"/>
        <w:outlineLvl w:val="0"/>
        <w:rPr>
          <w:b w:val="0"/>
          <w:sz w:val="22"/>
          <w:szCs w:val="22"/>
        </w:rPr>
      </w:pPr>
      <w:r w:rsidRPr="002157E3">
        <w:rPr>
          <w:b w:val="0"/>
          <w:sz w:val="24"/>
        </w:rPr>
        <w:t>««Здоровый ребенок»: методические рекомендации»</w:t>
      </w:r>
      <w:r>
        <w:rPr>
          <w:sz w:val="24"/>
        </w:rPr>
        <w:t xml:space="preserve"> </w:t>
      </w:r>
      <w:r w:rsidRPr="002157E3">
        <w:rPr>
          <w:b w:val="0"/>
          <w:sz w:val="24"/>
        </w:rPr>
        <w:t>Кучкин С.Н., Седых Н.В. Балуев В.А. Горожанкина Л.И.</w:t>
      </w:r>
      <w:r w:rsidRPr="002157E3">
        <w:rPr>
          <w:sz w:val="24"/>
        </w:rPr>
        <w:t xml:space="preserve"> </w:t>
      </w:r>
      <w:r>
        <w:rPr>
          <w:sz w:val="24"/>
        </w:rPr>
        <w:t xml:space="preserve"> </w:t>
      </w:r>
      <w:r w:rsidRPr="00024918">
        <w:rPr>
          <w:b w:val="0"/>
          <w:sz w:val="24"/>
        </w:rPr>
        <w:t>(старший дошкольный возраст)</w:t>
      </w:r>
      <w:r>
        <w:rPr>
          <w:b w:val="0"/>
          <w:sz w:val="24"/>
        </w:rPr>
        <w:t>;</w:t>
      </w:r>
    </w:p>
    <w:p w:rsidR="00AD0CDA" w:rsidRPr="002157E3" w:rsidRDefault="00AD0CDA" w:rsidP="00E53A94">
      <w:pPr>
        <w:pStyle w:val="a6"/>
        <w:numPr>
          <w:ilvl w:val="0"/>
          <w:numId w:val="6"/>
        </w:numPr>
        <w:jc w:val="both"/>
        <w:rPr>
          <w:b w:val="0"/>
          <w:i/>
          <w:sz w:val="22"/>
          <w:szCs w:val="22"/>
        </w:rPr>
      </w:pPr>
      <w:r w:rsidRPr="002157E3">
        <w:rPr>
          <w:b w:val="0"/>
          <w:sz w:val="24"/>
        </w:rPr>
        <w:t>«Ступеньки здоровья» Фатьянова</w:t>
      </w:r>
      <w:r>
        <w:rPr>
          <w:b w:val="0"/>
          <w:sz w:val="24"/>
        </w:rPr>
        <w:t xml:space="preserve"> </w:t>
      </w:r>
      <w:r w:rsidRPr="002157E3">
        <w:rPr>
          <w:b w:val="0"/>
          <w:sz w:val="24"/>
        </w:rPr>
        <w:t>Т.Е</w:t>
      </w:r>
      <w:r>
        <w:rPr>
          <w:b w:val="0"/>
          <w:sz w:val="24"/>
        </w:rPr>
        <w:t>, Полина А.В</w:t>
      </w:r>
      <w:r w:rsidRPr="002157E3">
        <w:rPr>
          <w:b w:val="0"/>
          <w:sz w:val="24"/>
        </w:rPr>
        <w:t>, Литовченко Н.А.,</w:t>
      </w:r>
      <w:r>
        <w:rPr>
          <w:b w:val="0"/>
          <w:sz w:val="24"/>
        </w:rPr>
        <w:t xml:space="preserve"> Литовченко Н.А.</w:t>
      </w:r>
      <w:r w:rsidRPr="002157E3">
        <w:rPr>
          <w:b w:val="0"/>
          <w:sz w:val="24"/>
        </w:rPr>
        <w:t xml:space="preserve"> Программа </w:t>
      </w:r>
      <w:r>
        <w:rPr>
          <w:b w:val="0"/>
          <w:sz w:val="24"/>
        </w:rPr>
        <w:t>(дошкольные группы).</w:t>
      </w:r>
    </w:p>
    <w:p w:rsidR="00AD0CDA" w:rsidRPr="002157E3" w:rsidRDefault="00AD0CDA" w:rsidP="002157E3">
      <w:pPr>
        <w:pStyle w:val="a6"/>
        <w:jc w:val="both"/>
        <w:rPr>
          <w:i/>
          <w:sz w:val="24"/>
        </w:rPr>
      </w:pPr>
      <w:r w:rsidRPr="002157E3">
        <w:rPr>
          <w:i/>
          <w:sz w:val="24"/>
        </w:rPr>
        <w:t>для детей раннего возраст</w:t>
      </w:r>
      <w:r>
        <w:rPr>
          <w:i/>
          <w:sz w:val="24"/>
        </w:rPr>
        <w:t>:</w:t>
      </w:r>
    </w:p>
    <w:p w:rsidR="00AD0CDA" w:rsidRPr="002157E3" w:rsidRDefault="00AD0CDA" w:rsidP="00E53A94">
      <w:pPr>
        <w:numPr>
          <w:ilvl w:val="0"/>
          <w:numId w:val="6"/>
        </w:numPr>
        <w:spacing w:after="0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«Кроха» Г.Г.  Григорьева, Н.П. Кочетова, Д.В. Сергеева.</w:t>
      </w:r>
    </w:p>
    <w:p w:rsidR="00AD0CDA" w:rsidRDefault="00AD0CDA" w:rsidP="005A4B37">
      <w:pPr>
        <w:spacing w:after="0"/>
        <w:ind w:firstLine="708"/>
        <w:rPr>
          <w:rFonts w:ascii="Times New Roman" w:hAnsi="Times New Roman"/>
        </w:rPr>
      </w:pPr>
    </w:p>
    <w:p w:rsidR="00AD0CDA" w:rsidRPr="00237564" w:rsidRDefault="00AD0CDA" w:rsidP="005A4B37">
      <w:pPr>
        <w:spacing w:after="0"/>
        <w:ind w:firstLine="708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В своей работе педагоги используют современные педагогические технологии:</w:t>
      </w:r>
    </w:p>
    <w:p w:rsidR="00AD0CDA" w:rsidRPr="00237564" w:rsidRDefault="00AD0CDA" w:rsidP="00E53A94">
      <w:pPr>
        <w:pStyle w:val="a4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игровые</w:t>
      </w:r>
    </w:p>
    <w:p w:rsidR="00AD0CDA" w:rsidRPr="00237564" w:rsidRDefault="00AD0CDA" w:rsidP="00E53A94">
      <w:pPr>
        <w:pStyle w:val="a4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диагностические</w:t>
      </w:r>
    </w:p>
    <w:p w:rsidR="00AD0CDA" w:rsidRPr="00237564" w:rsidRDefault="00AD0CDA" w:rsidP="00E53A94">
      <w:pPr>
        <w:pStyle w:val="a4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ИКТ технологии</w:t>
      </w:r>
    </w:p>
    <w:p w:rsidR="00AD0CDA" w:rsidRPr="00237564" w:rsidRDefault="00AD0CDA" w:rsidP="00E53A94">
      <w:pPr>
        <w:pStyle w:val="a4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здоровьесберегающие</w:t>
      </w:r>
    </w:p>
    <w:p w:rsidR="00AD0CDA" w:rsidRPr="00237564" w:rsidRDefault="00AD0CDA" w:rsidP="00E53A94">
      <w:pPr>
        <w:pStyle w:val="a4"/>
        <w:numPr>
          <w:ilvl w:val="0"/>
          <w:numId w:val="11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технологии сотрудничества</w:t>
      </w:r>
    </w:p>
    <w:p w:rsidR="00AD0CDA" w:rsidRPr="00237564" w:rsidRDefault="00AD0CDA" w:rsidP="00981CDA">
      <w:pPr>
        <w:spacing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МДОУ № 104</w:t>
      </w:r>
      <w:r w:rsidRPr="00237564">
        <w:rPr>
          <w:rFonts w:ascii="Times New Roman" w:hAnsi="Times New Roman"/>
        </w:rPr>
        <w:t xml:space="preserve"> осуществляет совместную образовательную, научно-исследовательскую и инновационную деятельность с учреждениями высшего образования:</w:t>
      </w:r>
    </w:p>
    <w:p w:rsidR="00AD0CDA" w:rsidRPr="00237564" w:rsidRDefault="00AD0CDA" w:rsidP="00E53A94">
      <w:pPr>
        <w:pStyle w:val="a4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Федеральное государственное бюджетное образовательное учреждение высшего образования «Волгоградский государственный социально-педагогический университет»</w:t>
      </w:r>
    </w:p>
    <w:p w:rsidR="00AD0CDA" w:rsidRPr="00237564" w:rsidRDefault="00AD0CDA" w:rsidP="00E53A94">
      <w:pPr>
        <w:pStyle w:val="a4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237564">
        <w:rPr>
          <w:rFonts w:ascii="Times New Roman" w:hAnsi="Times New Roman"/>
        </w:rPr>
        <w:t>Волжский гуманитарный институт (филиал) федерального государственного автономного образовательного учреждения высшего образования «Волгоградский государственный университет»</w:t>
      </w:r>
    </w:p>
    <w:p w:rsidR="00AD0CDA" w:rsidRPr="00490BB8" w:rsidRDefault="00AD0CDA" w:rsidP="00FB105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490BB8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Обеспечение доступности качественного образования.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целях обеспечения доступности качественного образования в детском саду реализуются принципы развивающего обучения и интеграции образовательных областей в соответствии с возрастными возможностями и особенностями воспитанников. В основу организации образовательного процесса определен комплексно – тематический принцип с ведущей игровой деятельностью. В группах созданы условия для познавательной и творческой активности детей. Воспитательно – образовательный процесс подразделяется на:</w:t>
      </w:r>
      <w:r w:rsidRPr="00490BB8">
        <w:rPr>
          <w:rFonts w:ascii="Times New Roman,Bold" w:hAnsi="Times New Roman,Bold" w:cs="Times New Roman,Bold"/>
          <w:b/>
          <w:bCs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>овместн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ую 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 xml:space="preserve"> деятельность взрослых и детей</w:t>
      </w:r>
      <w:r>
        <w:rPr>
          <w:rFonts w:ascii="Times New Roman" w:hAnsi="Times New Roman"/>
          <w:bCs/>
          <w:sz w:val="24"/>
          <w:szCs w:val="24"/>
          <w:lang w:eastAsia="ru-RU"/>
        </w:rPr>
        <w:t>,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с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>амостоятельн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ую  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>деятельность детей</w:t>
      </w:r>
      <w:r>
        <w:rPr>
          <w:rFonts w:ascii="Times New Roman" w:hAnsi="Times New Roman"/>
          <w:bCs/>
          <w:sz w:val="24"/>
          <w:szCs w:val="24"/>
          <w:lang w:eastAsia="ru-RU"/>
        </w:rPr>
        <w:t>, в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>заимодействие с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490BB8">
        <w:rPr>
          <w:rFonts w:ascii="Times New Roman" w:hAnsi="Times New Roman"/>
          <w:bCs/>
          <w:sz w:val="24"/>
          <w:szCs w:val="24"/>
          <w:lang w:eastAsia="ru-RU"/>
        </w:rPr>
        <w:t>родителями.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Для успешной реализации задач по обеспечению воспитанников образовательными услугами деятельность ДОУ осуществляется по следующим направлениям: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sz w:val="24"/>
          <w:szCs w:val="24"/>
          <w:lang w:eastAsia="ru-RU"/>
        </w:rPr>
        <w:t></w:t>
      </w:r>
      <w:r>
        <w:rPr>
          <w:rFonts w:ascii="Wingdings" w:hAnsi="Wingdings" w:cs="Wingdings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социально – коммуникативное развитие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sz w:val="24"/>
          <w:szCs w:val="24"/>
          <w:lang w:eastAsia="ru-RU"/>
        </w:rPr>
        <w:lastRenderedPageBreak/>
        <w:t></w:t>
      </w:r>
      <w:r>
        <w:rPr>
          <w:rFonts w:ascii="Wingdings" w:hAnsi="Wingdings" w:cs="Wingdings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познавательное развитие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sz w:val="24"/>
          <w:szCs w:val="24"/>
          <w:lang w:eastAsia="ru-RU"/>
        </w:rPr>
        <w:t></w:t>
      </w:r>
      <w:r>
        <w:rPr>
          <w:rFonts w:ascii="Wingdings" w:hAnsi="Wingdings" w:cs="Wingdings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речевое развитие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sz w:val="24"/>
          <w:szCs w:val="24"/>
          <w:lang w:eastAsia="ru-RU"/>
        </w:rPr>
        <w:t></w:t>
      </w:r>
      <w:r>
        <w:rPr>
          <w:rFonts w:ascii="Wingdings" w:hAnsi="Wingdings" w:cs="Wingdings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художественно-эстетическое развитие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Wingdings" w:hAnsi="Wingdings" w:cs="Wingdings"/>
          <w:sz w:val="24"/>
          <w:szCs w:val="24"/>
          <w:lang w:eastAsia="ru-RU"/>
        </w:rPr>
        <w:t></w:t>
      </w:r>
      <w:r>
        <w:rPr>
          <w:rFonts w:ascii="Wingdings" w:hAnsi="Wingdings" w:cs="Wingdings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физическое развитие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Построение образовательного процесса основывается на адекватных возрасту формах работы с детьми. Обязательным условием для нашего ДОУ является активное познание воспитанников окружающего мира через деятельность (общение, игра, познавательно – исследовательская деятельность – как сквозные механизмы развития ребенка).</w:t>
      </w:r>
    </w:p>
    <w:p w:rsidR="00AD0CDA" w:rsidRDefault="00AD0CDA" w:rsidP="00FB1051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этом содержание форм меняется в зависимости от возраста:</w:t>
      </w:r>
    </w:p>
    <w:p w:rsidR="00AD0CDA" w:rsidRDefault="00AD0CDA" w:rsidP="00FB1051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раннем возрасте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действия с бытовыми предметами –орудиями (ложка, савок, лопатка и пр.) восприятие смысла музыки, сказок, стихов, рассматривание картинок, двигательная активность;</w:t>
      </w:r>
    </w:p>
    <w:p w:rsidR="00AD0CDA" w:rsidRDefault="00AD0CDA" w:rsidP="00FB1051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3B37DC">
        <w:rPr>
          <w:rFonts w:ascii="Times New Roman" w:hAnsi="Times New Roman"/>
          <w:sz w:val="24"/>
          <w:szCs w:val="24"/>
          <w:lang w:eastAsia="ru-RU"/>
        </w:rPr>
        <w:t>В работе с детьми младшего дошкольного возраста для организации образовательного процесса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</w:t>
      </w:r>
      <w:r>
        <w:rPr>
          <w:rFonts w:ascii="Times New Roman" w:hAnsi="Times New Roman"/>
          <w:sz w:val="24"/>
          <w:szCs w:val="24"/>
          <w:lang w:eastAsia="ru-RU"/>
        </w:rPr>
        <w:t>ельной для малышей деятельности;</w:t>
      </w:r>
    </w:p>
    <w:p w:rsidR="00AD0CDA" w:rsidRPr="003B37DC" w:rsidRDefault="00AD0CDA" w:rsidP="00FB1051">
      <w:pPr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3B37DC">
        <w:rPr>
          <w:rFonts w:ascii="Times New Roman" w:hAnsi="Times New Roman"/>
          <w:sz w:val="24"/>
          <w:szCs w:val="24"/>
          <w:lang w:eastAsia="ru-RU"/>
        </w:rPr>
        <w:t>Для детей дошкольного возраста (3-7 лет) – ряд видов деятельности, таких как игровая, включая сюжетно – ролевую игру, игру с правилами и другие виды игры, коммуникативная ( общение и взаимодействие со взрослыми и сверстниками), познавательно – исследовательская ( исследования объектов окружающего мира и экспериментирования с ними), а также восприятие художественной литературы, фольклора, самообслуживание и элементарный бытовой труд ( в помещении и на улице)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3B37DC">
        <w:rPr>
          <w:rFonts w:ascii="Times New Roman" w:hAnsi="Times New Roman"/>
          <w:sz w:val="24"/>
          <w:szCs w:val="24"/>
          <w:lang w:eastAsia="ru-RU"/>
        </w:rPr>
        <w:t>конструирование из разного материала, включая конструкторы, модули, бумагу, природный и иной материал, изобразительная (рисование, лепка, аппликация) музыкальная (восприятие и понимание музыкальных произведений, пение, музыкально – ритмические движения, игры на детских музыкальных инструментах) и двигательная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7DC">
        <w:rPr>
          <w:rFonts w:ascii="Times New Roman" w:hAnsi="Times New Roman"/>
          <w:sz w:val="24"/>
          <w:szCs w:val="24"/>
          <w:lang w:eastAsia="ru-RU"/>
        </w:rPr>
        <w:t xml:space="preserve">(овладение основными движениями) формы активности ребенка. </w:t>
      </w:r>
      <w:r>
        <w:rPr>
          <w:rFonts w:ascii="Times New Roman" w:hAnsi="Times New Roman"/>
          <w:sz w:val="24"/>
          <w:szCs w:val="24"/>
          <w:lang w:eastAsia="ru-RU"/>
        </w:rPr>
        <w:t>В старшем дошкольном возрасте (</w:t>
      </w:r>
      <w:r w:rsidRPr="003B37DC">
        <w:rPr>
          <w:rFonts w:ascii="Times New Roman" w:hAnsi="Times New Roman"/>
          <w:sz w:val="24"/>
          <w:szCs w:val="24"/>
          <w:lang w:eastAsia="ru-RU"/>
        </w:rPr>
        <w:t>старшая и подготовительная группы)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37DC">
        <w:rPr>
          <w:rFonts w:ascii="Times New Roman" w:hAnsi="Times New Roman"/>
          <w:sz w:val="24"/>
          <w:szCs w:val="24"/>
          <w:lang w:eastAsia="ru-RU"/>
        </w:rPr>
        <w:t>выделяется время для занятий учебно – тренировочного характера.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0CDA" w:rsidRPr="003B37DC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B37DC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Создание условий для сохранения и улучшения здоровья детей: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Здоровье детей, посещающих ДОУ, является предметом пристального внимания педагогического коллектива с целью сохранения, укрепления здоровья детей, воспитания у них потребности в здоровом образе жизни.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 этой целью в ДОУ организованы следующие оздоровительные и профилактические мероприятия: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Работа по повышению защитных сил организма: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1) С-витаминезация пищи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2) Закаливающие мероприятия: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воздушные ванны;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б) </w:t>
      </w:r>
      <w:r w:rsidRPr="009F51B9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F51B9">
        <w:rPr>
          <w:rFonts w:ascii="Times New Roman" w:hAnsi="Times New Roman"/>
          <w:sz w:val="24"/>
          <w:szCs w:val="24"/>
          <w:lang w:eastAsia="ru-RU"/>
        </w:rPr>
        <w:t>течение года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обливание стоп;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обливание с плеча, с головы на улице в любое время года (для детей занимающихся интенсивным закаливанием);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обширное умывание;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солнечные ванны;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-плескательный  бассейн (в летнее время)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дыхательная гимнастика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3) Бодрящая гимнастика после сна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4) Общеукрепляющий массаж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возникновения и распространения инфекционных заболеваний: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утренних фильтров;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организация обследования детей по показаниям;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организация и проведение карантинных мероприятий при необходимости;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санитарно-просветительская работа и наглядная агитация.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управляемых инфекций: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прививочной работы по плану;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Организация адаптационного периода: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индивидуальный подход к организации адаптационного периода;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организация гибкого режима;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туберкулеза: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тубиркулинодиагностики и своевременное направление к фтизиатру детей с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виражами.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энтеробиоза: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обследование детей на энтеробиоз;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выявление зараженных и их лечение;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профилактическое лечение контактных детей;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карантинных мероприятий;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санитарно-просветительская работа, наглядная агитация.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 w:rsidRPr="00701922"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гриппа и ОРЗ: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утренних фильтров;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выявление и изоляция заболевших детей и сотрудников;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фитанцидопрофилактика чесноком, луком;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соблюдение режима уборки и проветривания помещений.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переутомления: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1) Организация рационального режима в зависимости от состояния здоровья и физиологических возможностей ребенка: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а) оптимизация учебной нагрузки;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б) оптимизация физической нагрузки;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в) контроль  за осанкой, за зрительной нагрузкой.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2) Организация охранительного режима (эмоциональный комфорт, полноценный сон, смена видов деятельности).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Профилактика травматизма: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обеспечение правильного хранения дезинфицирующих средств, моющих средств, медикаментов,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режущих предметов;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прочность крепления шкафчиков, полок, физкультурных пособий и т.д.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правильность организации прогулок.</w:t>
      </w:r>
    </w:p>
    <w:p w:rsidR="00AD0CDA" w:rsidRPr="00BC2B0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Cs/>
          <w:sz w:val="24"/>
          <w:szCs w:val="24"/>
          <w:u w:val="single"/>
          <w:lang w:eastAsia="ru-RU"/>
        </w:rPr>
      </w:pPr>
      <w:r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  <w:t xml:space="preserve">* </w:t>
      </w:r>
      <w:r w:rsidRPr="00BC2B06">
        <w:rPr>
          <w:rFonts w:ascii="Times New Roman" w:hAnsi="Times New Roman"/>
          <w:iCs/>
          <w:sz w:val="24"/>
          <w:szCs w:val="24"/>
          <w:u w:val="single"/>
          <w:lang w:eastAsia="ru-RU"/>
        </w:rPr>
        <w:t>Проведение комплексного обследования разными специалистами: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обследование специалистами при поступлении в детский сад;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организация и проведение диспансерного осмотра выпускников специалистами детской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поликлиники №2.</w:t>
      </w:r>
    </w:p>
    <w:p w:rsidR="00AD0CDA" w:rsidRDefault="00AD0CDA" w:rsidP="00423696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Всеми специалистами обеспечивается положительная мотивация всех видов детской деятельности. Для физического развития созданы все необходимые условия, соответствующие возрастным и индивидуальным особенностям детей. Режим дня соответствует санитарно-гигиеническим требованиям, возрастным особенностям детей.</w:t>
      </w:r>
    </w:p>
    <w:p w:rsidR="00AD0CDA" w:rsidRPr="00E04A9A" w:rsidRDefault="00AD0CDA" w:rsidP="00423696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Имеются различные виды режимов дня. С целью охраны и укрепления здоровья детей проводятся такие формы работы как физкультурные занятия (физкультурные праздники и досуги), гимнастика (утренняя, бодрящая), закаливающие процедуры (воздушные ванны, солнечные ванны), прогулки, сбалансированное питание. Во время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непосредственно организованной образовательной и совместной деятельности по физическому развитию обеспечивается индивидуально-дифференцированный подход к детям. Медико-социальные условия пребывания детей в детском саду способствуют укреплению здоровья и правильному физическому развитию детей.</w:t>
      </w:r>
    </w:p>
    <w:p w:rsidR="00AD0CDA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,Italic" w:hAnsi="Times New Roman,Italic" w:cs="Times New Roman,Italic"/>
          <w:i/>
          <w:iCs/>
          <w:sz w:val="24"/>
          <w:szCs w:val="24"/>
          <w:lang w:eastAsia="ru-RU"/>
        </w:rPr>
      </w:pPr>
    </w:p>
    <w:p w:rsidR="00AD0CDA" w:rsidRPr="0042369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423696">
        <w:rPr>
          <w:rFonts w:ascii="Times New Roman" w:hAnsi="Times New Roman"/>
          <w:b/>
          <w:bCs/>
          <w:sz w:val="24"/>
          <w:szCs w:val="24"/>
          <w:lang w:eastAsia="ru-RU"/>
        </w:rPr>
        <w:t>Результаты мониторинга состояния здоровья и физического развития детей</w:t>
      </w:r>
    </w:p>
    <w:p w:rsidR="00AD0CDA" w:rsidRPr="00423696" w:rsidRDefault="00AD0CDA" w:rsidP="0070192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Default="00AD0CDA" w:rsidP="00423696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Незначительные тенденции к повышению заболеваемости объясняются боязнью некоторых родителей закаливающих процедур и профилактических мероприятий, а также приходом в детский сад ослабленных детей уже с рождения. Все это требует активизации работы педагогического, медицинского персонала по внедрению эффективных здоровье-сберегающих технологий по профилактике заболеваемости.</w:t>
      </w:r>
    </w:p>
    <w:p w:rsidR="00AD0CDA" w:rsidRDefault="00AD0CDA" w:rsidP="00423696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Реализуя право ребенка на здоровье и безопасность, коллектив ДОУ уделяет большое внимание приобщению дошкольников к ценностям здорового образа жизни. Так, для организации педагогами различных форм и методов работы с детьми в сфере физического воспитания и обучения в целом, для проведения режима, лечебно-профилактической, индивидуальной работы, личностно ориентированного подхода, организации предметно-развивающей среды в ДОУ были использованы оздоровительные технологии, программы:</w:t>
      </w:r>
    </w:p>
    <w:p w:rsidR="00AD0CDA" w:rsidRDefault="00AD0CDA" w:rsidP="0089546F">
      <w:pPr>
        <w:spacing w:after="0"/>
        <w:ind w:firstLine="708"/>
        <w:jc w:val="center"/>
        <w:rPr>
          <w:rFonts w:ascii="Times New Roman" w:hAnsi="Times New Roman"/>
          <w:i/>
          <w:sz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4071"/>
        <w:gridCol w:w="5166"/>
      </w:tblGrid>
      <w:tr w:rsidR="00AD0CDA" w:rsidRPr="004F06EE" w:rsidTr="00CC7F74">
        <w:trPr>
          <w:trHeight w:val="1"/>
        </w:trPr>
        <w:tc>
          <w:tcPr>
            <w:tcW w:w="4071" w:type="dxa"/>
            <w:shd w:val="clear" w:color="000000" w:fill="FFFFFF"/>
            <w:tcMar>
              <w:left w:w="108" w:type="dxa"/>
              <w:right w:w="108" w:type="dxa"/>
            </w:tcMar>
          </w:tcPr>
          <w:p w:rsidR="00AD0CDA" w:rsidRPr="004F06EE" w:rsidRDefault="00AD0CDA" w:rsidP="0089546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Перечень программ и технологий</w:t>
            </w:r>
          </w:p>
        </w:tc>
        <w:tc>
          <w:tcPr>
            <w:tcW w:w="5166" w:type="dxa"/>
            <w:shd w:val="clear" w:color="000000" w:fill="FFFFFF"/>
            <w:tcMar>
              <w:left w:w="108" w:type="dxa"/>
              <w:right w:w="108" w:type="dxa"/>
            </w:tcMar>
          </w:tcPr>
          <w:p w:rsidR="00AD0CDA" w:rsidRDefault="00AD0CDA" w:rsidP="0089546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Кучкин С.Н., Седых Н.В. Балуев В.А. Горожанкина Л.И. Учебно-физкультурная деятельность дошкольников в рамках программы «Здоровый ребенок»: методические рекомендации.</w:t>
            </w:r>
          </w:p>
          <w:p w:rsidR="00AD0CDA" w:rsidRPr="00CC7F74" w:rsidRDefault="00AD0CDA" w:rsidP="0089546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ФатьяноваТ.Е , Полина А.В. Анисимова Л.А., Литовченко Н.А., Программа «Ступеньки здоровья»; Волжский 2016г</w:t>
            </w:r>
          </w:p>
        </w:tc>
      </w:tr>
      <w:tr w:rsidR="00AD0CDA" w:rsidRPr="004F06EE" w:rsidTr="00CC7F74">
        <w:trPr>
          <w:trHeight w:val="1"/>
        </w:trPr>
        <w:tc>
          <w:tcPr>
            <w:tcW w:w="4071" w:type="dxa"/>
            <w:shd w:val="clear" w:color="000000" w:fill="FFFFFF"/>
            <w:tcMar>
              <w:left w:w="108" w:type="dxa"/>
              <w:right w:w="108" w:type="dxa"/>
            </w:tcMar>
          </w:tcPr>
          <w:p w:rsidR="00AD0CDA" w:rsidRPr="00915F63" w:rsidRDefault="00AD0CDA" w:rsidP="0089546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15F63">
              <w:rPr>
                <w:rFonts w:ascii="Times New Roman" w:hAnsi="Times New Roman"/>
                <w:sz w:val="24"/>
                <w:szCs w:val="24"/>
              </w:rPr>
              <w:t>Перечень пособий</w:t>
            </w:r>
          </w:p>
        </w:tc>
        <w:tc>
          <w:tcPr>
            <w:tcW w:w="5166" w:type="dxa"/>
            <w:shd w:val="clear" w:color="000000" w:fill="FFFFFF"/>
            <w:tcMar>
              <w:left w:w="108" w:type="dxa"/>
              <w:right w:w="108" w:type="dxa"/>
            </w:tcMar>
          </w:tcPr>
          <w:p w:rsidR="00AD0CDA" w:rsidRDefault="00AD0CDA" w:rsidP="0089546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ритмическая гимнастика. Методические рекомендации к программе по физическому воспитанию дошкольников. М.: Баласс, Изд. Дом РАО, 2005.,</w:t>
            </w:r>
          </w:p>
          <w:p w:rsidR="00AD0CDA" w:rsidRPr="004F06EE" w:rsidRDefault="00AD0CDA" w:rsidP="0089546F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Ю.А. Смирнов  Закаливание и оздоровление  детей дошкольного возраста: методическое пособие ВГАФК 1996,</w:t>
            </w:r>
            <w:r w:rsidRPr="004F06EE">
              <w:rPr>
                <w:rFonts w:ascii="Times New Roman" w:hAnsi="Times New Roman"/>
                <w:sz w:val="24"/>
              </w:rPr>
              <w:t xml:space="preserve"> </w:t>
            </w:r>
            <w:r w:rsidRPr="004F06EE">
              <w:rPr>
                <w:rFonts w:ascii="Times New Roman" w:hAnsi="Times New Roman"/>
                <w:sz w:val="24"/>
                <w:szCs w:val="24"/>
              </w:rPr>
              <w:t>Анисимова М.С. </w:t>
            </w:r>
            <w:r w:rsidRPr="004F06EE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«Двигательная деятельность детей младшего и среднего дошкольного возраста» </w:t>
            </w:r>
            <w:r w:rsidRPr="004F06EE">
              <w:rPr>
                <w:rFonts w:ascii="Times New Roman" w:hAnsi="Times New Roman"/>
                <w:sz w:val="24"/>
                <w:szCs w:val="24"/>
              </w:rPr>
              <w:t>СПб. </w:t>
            </w:r>
            <w:r w:rsidRPr="004F06EE">
              <w:rPr>
                <w:rFonts w:ascii="Times New Roman" w:hAnsi="Times New Roman"/>
                <w:bCs/>
                <w:iCs/>
                <w:sz w:val="24"/>
                <w:szCs w:val="24"/>
              </w:rPr>
              <w:t>«Детство-Пресс»</w:t>
            </w:r>
            <w:r w:rsidRPr="004F06EE">
              <w:rPr>
                <w:rFonts w:ascii="Times New Roman" w:hAnsi="Times New Roman"/>
                <w:sz w:val="24"/>
                <w:szCs w:val="24"/>
              </w:rPr>
              <w:t> 2012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F06E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Игры-занятия на прогулке с малышами. Для занятий с детьми 2-4 лет. ФГОС. С. Теплюк Мозаика-Синтез, 2014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4F06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Михайлова Н. В. Формирование духовно-нравственных начал и укрепление здоровья в двигательной деятельности дошкольников // Обучение и воспитание в период детства: духовно-нравственный аспект: сб. науч. статей. – Оренбург: ОГПУ, 2012. – С. 34–41.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</w:tc>
      </w:tr>
    </w:tbl>
    <w:p w:rsidR="00AD0CDA" w:rsidRDefault="00AD0CDA" w:rsidP="0089546F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sz w:val="24"/>
        </w:rPr>
      </w:pP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реализации системы физкультурно-оздоровительной работы в детском саду созданы следующие условия:</w:t>
      </w:r>
    </w:p>
    <w:p w:rsidR="00AD0CDA" w:rsidRPr="0089546F" w:rsidRDefault="00AD0CDA" w:rsidP="00CC7F74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-оборудован зал для физкультурных занятий, оснащенный гимнастическими скамейками, спортивными матами, массажными ковриками для профилактики плоскостопия, нестандартным оборудованием, мячами, обручами, кеглями. Все это </w:t>
      </w:r>
      <w:r>
        <w:rPr>
          <w:rFonts w:ascii="Times New Roman" w:hAnsi="Times New Roman"/>
          <w:sz w:val="24"/>
          <w:szCs w:val="24"/>
          <w:lang w:eastAsia="ru-RU"/>
        </w:rPr>
        <w:lastRenderedPageBreak/>
        <w:t>позволяет включить в работу большую группу детей, что обеспечивает высокую моторную плотность занятий.   Стандартное и нестандартное оборудование используется для проведения эстафет, игр, общеразвивающих упражнений для развития основных видов движений.</w:t>
      </w:r>
    </w:p>
    <w:p w:rsidR="00AD0CDA" w:rsidRDefault="00AD0CDA" w:rsidP="00CC7F74">
      <w:pPr>
        <w:pStyle w:val="a4"/>
        <w:spacing w:after="0"/>
        <w:ind w:left="0" w:firstLine="709"/>
        <w:rPr>
          <w:rFonts w:ascii="Times New Roman" w:hAnsi="Times New Roman"/>
        </w:rPr>
      </w:pPr>
      <w:r w:rsidRPr="004E33C0">
        <w:rPr>
          <w:rFonts w:ascii="Times New Roman" w:hAnsi="Times New Roman"/>
        </w:rPr>
        <w:t>Физкультурно – оздоровительная работа ведется в тесном сотрудничестве с  Волжским  гуманитарным институтом  (филиалом) федерального государственного автономного образовательного учреждения высшего образования «Волгоградски</w:t>
      </w:r>
      <w:r>
        <w:rPr>
          <w:rFonts w:ascii="Times New Roman" w:hAnsi="Times New Roman"/>
        </w:rPr>
        <w:t>й государственный университет».</w:t>
      </w:r>
    </w:p>
    <w:p w:rsidR="00AD0CDA" w:rsidRPr="00B66961" w:rsidRDefault="00AD0CDA" w:rsidP="00CC7F74">
      <w:pPr>
        <w:pStyle w:val="a4"/>
        <w:spacing w:after="0"/>
        <w:ind w:left="0" w:firstLine="709"/>
        <w:rPr>
          <w:rFonts w:ascii="Times New Roman" w:hAnsi="Times New Roman"/>
        </w:rPr>
      </w:pPr>
      <w:r w:rsidRPr="004E33C0">
        <w:rPr>
          <w:rFonts w:ascii="Times New Roman" w:hAnsi="Times New Roman"/>
        </w:rPr>
        <w:t>В ДОУ регулярно осуществляется мониторинг состояния здоровья детей, который позволяет выявить структуру и динамику общей заболеваемости, оценить влияние воспитательно-образовательного процесса на здоровье детей, наметить решения по урегулированию и коррекции факторов, влияющих на самочувствие и здоровье воспитанников.</w:t>
      </w: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  <w:u w:val="single"/>
        </w:rPr>
      </w:pP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 xml:space="preserve">Организация специализированной (коррекционной) помощи детям </w:t>
      </w: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 xml:space="preserve">с проблемами в развитии </w:t>
      </w:r>
      <w:r w:rsidRPr="00B66961">
        <w:rPr>
          <w:rFonts w:ascii="Times New Roman" w:hAnsi="Times New Roman"/>
        </w:rPr>
        <w:t>(с детьми с ОВЗ)</w:t>
      </w:r>
    </w:p>
    <w:p w:rsidR="00AD0CDA" w:rsidRPr="00B66961" w:rsidRDefault="00AD0CDA" w:rsidP="008140B1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В группе компенсирующей направленности работают учител</w:t>
      </w:r>
      <w:r>
        <w:rPr>
          <w:rFonts w:ascii="Times New Roman" w:hAnsi="Times New Roman"/>
        </w:rPr>
        <w:t xml:space="preserve">ь – логопед, </w:t>
      </w:r>
      <w:r w:rsidRPr="00B66961">
        <w:rPr>
          <w:rFonts w:ascii="Times New Roman" w:hAnsi="Times New Roman"/>
        </w:rPr>
        <w:t>педагог-психолог, которые обследуют детей, уточняют недостатки развития речевой функции, степень тяжести задержки интеллектуального развития. Специалисты (город</w:t>
      </w:r>
      <w:r>
        <w:rPr>
          <w:rFonts w:ascii="Times New Roman" w:hAnsi="Times New Roman"/>
        </w:rPr>
        <w:t>ской) ПМПК комплектуют группы</w:t>
      </w:r>
      <w:r w:rsidRPr="00B66961">
        <w:rPr>
          <w:rFonts w:ascii="Times New Roman" w:hAnsi="Times New Roman"/>
        </w:rPr>
        <w:t xml:space="preserve"> детей с учетом особенностей речевого и интеллектуального развития, специалисты ДОУ осуществляют работу по коррекции всех сторон речи и психических процесс</w:t>
      </w:r>
      <w:r>
        <w:rPr>
          <w:rFonts w:ascii="Times New Roman" w:hAnsi="Times New Roman"/>
        </w:rPr>
        <w:t xml:space="preserve">ов, используя </w:t>
      </w:r>
      <w:r w:rsidRPr="00B66961">
        <w:rPr>
          <w:rFonts w:ascii="Times New Roman" w:hAnsi="Times New Roman"/>
        </w:rPr>
        <w:t xml:space="preserve"> адаптированную основную и дополнительные образовательные программы.</w:t>
      </w:r>
    </w:p>
    <w:p w:rsidR="00AD0CDA" w:rsidRDefault="00AD0CDA" w:rsidP="00852DE9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В своей работе специалисты осуществляют индивидуальный подход, используют обходные пути в коррекции, опираясь на сохранные анализаторы, работают в тесном взаимодействии с воспитателями групп, музыкальным руководителем, инструктором по физической культуре, проводят консультативную работу с педагогами ДОУ и родителями во</w:t>
      </w:r>
      <w:r>
        <w:rPr>
          <w:rFonts w:ascii="Times New Roman" w:hAnsi="Times New Roman"/>
        </w:rPr>
        <w:t>спитанников с целью коррекции</w:t>
      </w:r>
      <w:r w:rsidRPr="00B66961">
        <w:rPr>
          <w:rFonts w:ascii="Times New Roman" w:hAnsi="Times New Roman"/>
        </w:rPr>
        <w:t xml:space="preserve"> речевых нарушений</w:t>
      </w:r>
      <w:r>
        <w:rPr>
          <w:rFonts w:ascii="Times New Roman" w:hAnsi="Times New Roman"/>
        </w:rPr>
        <w:t>.</w:t>
      </w:r>
    </w:p>
    <w:p w:rsidR="00AD0CDA" w:rsidRDefault="00AD0CDA" w:rsidP="00852DE9">
      <w:pPr>
        <w:spacing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Учитель-л</w:t>
      </w:r>
      <w:r w:rsidRPr="00B66961">
        <w:rPr>
          <w:rFonts w:ascii="Times New Roman" w:hAnsi="Times New Roman"/>
        </w:rPr>
        <w:t>огопед проводят обследование детей групп общеразвивающей направленности, выявляет детей с нарушением ре</w:t>
      </w:r>
      <w:r>
        <w:rPr>
          <w:rFonts w:ascii="Times New Roman" w:hAnsi="Times New Roman"/>
        </w:rPr>
        <w:t>чи, направляют на ТПМПК, проводи</w:t>
      </w:r>
      <w:r w:rsidRPr="00B66961">
        <w:rPr>
          <w:rFonts w:ascii="Times New Roman" w:hAnsi="Times New Roman"/>
        </w:rPr>
        <w:t>т консультации для родителей, осущ</w:t>
      </w:r>
      <w:r>
        <w:rPr>
          <w:rFonts w:ascii="Times New Roman" w:hAnsi="Times New Roman"/>
        </w:rPr>
        <w:t>ествляют логопедическую помощь детям в условиях логопедического пункта</w:t>
      </w:r>
      <w:r w:rsidRPr="00B66961">
        <w:rPr>
          <w:rFonts w:ascii="Times New Roman" w:hAnsi="Times New Roman"/>
        </w:rPr>
        <w:t>.</w:t>
      </w:r>
    </w:p>
    <w:p w:rsidR="00AD0CDA" w:rsidRPr="00B66961" w:rsidRDefault="00AD0CDA" w:rsidP="00852DE9">
      <w:pPr>
        <w:spacing w:after="0"/>
        <w:ind w:firstLine="708"/>
        <w:rPr>
          <w:rFonts w:ascii="Times New Roman" w:hAnsi="Times New Roman"/>
        </w:rPr>
      </w:pPr>
    </w:p>
    <w:p w:rsidR="00AD0CDA" w:rsidRPr="004E33C0" w:rsidRDefault="00AD0CDA" w:rsidP="004E33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4E33C0">
        <w:rPr>
          <w:rFonts w:ascii="Times New Roman" w:hAnsi="Times New Roman"/>
          <w:b/>
          <w:bCs/>
          <w:iCs/>
          <w:sz w:val="24"/>
          <w:szCs w:val="24"/>
          <w:lang w:eastAsia="ru-RU"/>
        </w:rPr>
        <w:t>Обеспечение комплексной безопасности и охраны труда.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ДОУ разработан Паспорт антитеррористической безопасности, где определены системы оборудования для обеспечения безопасности всех участников образовательного процесса, системы передачи сигналов для быстрого реагирования служб безопасности. С целью выполнения инструкций по охране труда ДОУ проводит следующие мероприятия: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-выдается специальная одежда, моющие средства. Регулярно проводятся проверки состояния рабочих мест, приборов и оборудования; всеми работниками изучаются должностные инструкции, приказ по охране жизни и здоровья детей, инструкции по технике безопасности, электробезопасности, Правил пожарной безопасности.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Администрация ДОУ контролирует выполнение персоналом инструкций по охране труда.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ДОУ разработаны планы бесед с детьми по правилам безопасности, инструкции по охране жизни и здоровья для воспитанников, реализуется программа «Основы безопасности детей дошкольного возраста». Разработаны планы обучения детей правилам дорожной и пожарной безопасности. В учреждении имеется </w:t>
      </w:r>
      <w:r w:rsidRPr="00375617">
        <w:rPr>
          <w:rFonts w:ascii="Times New Roman" w:hAnsi="Times New Roman"/>
          <w:sz w:val="24"/>
          <w:szCs w:val="24"/>
          <w:lang w:eastAsia="ru-RU"/>
        </w:rPr>
        <w:t>Паспорт дорожной</w:t>
      </w:r>
      <w:r>
        <w:rPr>
          <w:rFonts w:ascii="Times New Roman" w:hAnsi="Times New Roman"/>
          <w:sz w:val="24"/>
          <w:szCs w:val="24"/>
          <w:lang w:eastAsia="ru-RU"/>
        </w:rPr>
        <w:t xml:space="preserve"> безопасности. Проведено обучение сотрудников по ОТ и по пожарно-техническому минимуму. Проведена аттестация рабочих мест.</w:t>
      </w:r>
    </w:p>
    <w:p w:rsidR="00AD0CDA" w:rsidRDefault="00AD0CDA" w:rsidP="004E33C0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0CDA" w:rsidRDefault="00AD0CDA" w:rsidP="004E33C0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AD0CDA" w:rsidRDefault="00AD0CDA" w:rsidP="004E33C0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375617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НСОК</w:t>
      </w:r>
    </w:p>
    <w:p w:rsidR="00AD0CDA" w:rsidRDefault="00AD0CDA" w:rsidP="004E33C0">
      <w:pPr>
        <w:spacing w:after="0"/>
        <w:jc w:val="center"/>
        <w:rPr>
          <w:rFonts w:ascii="Times New Roman,BoldItalic" w:hAnsi="Times New Roman,BoldItalic" w:cs="Times New Roman,BoldItalic"/>
          <w:sz w:val="20"/>
          <w:szCs w:val="20"/>
          <w:lang w:eastAsia="ru-RU"/>
        </w:rPr>
      </w:pP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Внешнее представление участия ДОУ в независимых процедурах оценки качества (публичный отчет,  публикации в СМИ и сети Интернет, сайт).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ДОУ активно  использует в работе электронную почту и материалы из сети Интернет в учебном процессе и для информационного обмена с Управлением образования и  другими структурами. Постоянно обновляется информация на сайте МДОУ, размещена информация по введению в работу ФГОС ДО. Педагоги ДОУ размещают свои рабочие программы, проекты, методические разработки не только на сайте ДОУ, но и на других педагогических форумах  городского и всероссийского уровня. 100% сотрудников владеют навыками пользователя персонального компьютера.</w:t>
      </w:r>
    </w:p>
    <w:p w:rsidR="00AD0CDA" w:rsidRDefault="00AD0CDA" w:rsidP="009179FB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Pr="006B7E61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6B7E61">
        <w:rPr>
          <w:rFonts w:ascii="Times New Roman" w:hAnsi="Times New Roman"/>
          <w:b/>
          <w:bCs/>
          <w:iCs/>
          <w:sz w:val="24"/>
          <w:szCs w:val="24"/>
          <w:lang w:eastAsia="ru-RU"/>
        </w:rPr>
        <w:t>Блок 2.</w:t>
      </w: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b/>
          <w:bCs/>
          <w:iCs/>
          <w:sz w:val="24"/>
          <w:szCs w:val="24"/>
          <w:lang w:eastAsia="ru-RU"/>
        </w:rPr>
        <w:t>Информация о потребностях субъектов образовательной деятельности и лиц,</w:t>
      </w:r>
    </w:p>
    <w:p w:rsidR="00AD0CDA" w:rsidRPr="006B7E61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6B7E61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заинтересованных в образовании.</w:t>
      </w:r>
    </w:p>
    <w:p w:rsidR="00AD0CDA" w:rsidRPr="006B7E61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С целью обеспечения целостности образовательного процесса в ДОУ и семье педагогический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коллектив активно сотрудничает с семьями воспитанников, осуществляет изучение социального заказа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семьи к ДОУ, проводит регулярные мониторинговые исследования мнения родителей воспитанников 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качестве образовательного процесса.</w:t>
      </w:r>
    </w:p>
    <w:p w:rsidR="00AD0CDA" w:rsidRPr="006B7E61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Результаты мониторинговых исследований показыва</w:t>
      </w:r>
      <w:r>
        <w:rPr>
          <w:rFonts w:ascii="Times New Roman" w:hAnsi="Times New Roman"/>
          <w:sz w:val="24"/>
          <w:szCs w:val="24"/>
          <w:lang w:eastAsia="ru-RU"/>
        </w:rPr>
        <w:t xml:space="preserve">ют, что активность родительской </w:t>
      </w:r>
      <w:r w:rsidRPr="006B7E61">
        <w:rPr>
          <w:rFonts w:ascii="Times New Roman" w:hAnsi="Times New Roman"/>
          <w:sz w:val="24"/>
          <w:szCs w:val="24"/>
          <w:lang w:eastAsia="ru-RU"/>
        </w:rPr>
        <w:t>общественности воз</w:t>
      </w:r>
      <w:r>
        <w:rPr>
          <w:rFonts w:ascii="Times New Roman" w:hAnsi="Times New Roman"/>
          <w:sz w:val="24"/>
          <w:szCs w:val="24"/>
          <w:lang w:eastAsia="ru-RU"/>
        </w:rPr>
        <w:t>растает. Современные родители (</w:t>
      </w:r>
      <w:r w:rsidRPr="006B7E61">
        <w:rPr>
          <w:rFonts w:ascii="Times New Roman" w:hAnsi="Times New Roman"/>
          <w:sz w:val="24"/>
          <w:szCs w:val="24"/>
          <w:lang w:eastAsia="ru-RU"/>
        </w:rPr>
        <w:t>законные представители) предъявляют высокие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требования к качеству как образовательных, так и жизнеобеспечивающих услуг. Однако, результаты</w:t>
      </w:r>
      <w:r>
        <w:rPr>
          <w:rFonts w:ascii="Times New Roman" w:hAnsi="Times New Roman"/>
          <w:sz w:val="24"/>
          <w:szCs w:val="24"/>
          <w:lang w:eastAsia="ru-RU"/>
        </w:rPr>
        <w:t xml:space="preserve"> анкетирования родителей (</w:t>
      </w:r>
      <w:r w:rsidRPr="006B7E61">
        <w:rPr>
          <w:rFonts w:ascii="Times New Roman" w:hAnsi="Times New Roman"/>
          <w:sz w:val="24"/>
          <w:szCs w:val="24"/>
          <w:lang w:eastAsia="ru-RU"/>
        </w:rPr>
        <w:t>законных представителей) констатируют наличие в ДОУ родителей (законных представителей) с потребительским отношением к процессу образования, воспитания,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развития их детей, с пассивным отношением к участию в интерактивных мероприятиях, в управлении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ДОУ.</w:t>
      </w:r>
    </w:p>
    <w:p w:rsidR="00AD0CDA" w:rsidRDefault="00AD0CDA" w:rsidP="00CC7F74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Для получения наиболее полной информации и объективной картины профессиональной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педагогов в ДОУ был проведен проблемный анализ их работы, проведено анкетирование. В результате</w:t>
      </w:r>
      <w:r>
        <w:rPr>
          <w:rFonts w:ascii="Times New Roman" w:hAnsi="Times New Roman"/>
          <w:sz w:val="24"/>
          <w:szCs w:val="24"/>
          <w:lang w:eastAsia="ru-RU"/>
        </w:rPr>
        <w:t xml:space="preserve"> чего было выявлено следующее:</w:t>
      </w:r>
    </w:p>
    <w:p w:rsidR="00AD0CDA" w:rsidRPr="006B7E61" w:rsidRDefault="00AD0CDA" w:rsidP="00E53A94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большинство воспи</w:t>
      </w:r>
      <w:r>
        <w:rPr>
          <w:rFonts w:ascii="Times New Roman" w:hAnsi="Times New Roman"/>
          <w:sz w:val="24"/>
          <w:szCs w:val="24"/>
          <w:lang w:eastAsia="ru-RU"/>
        </w:rPr>
        <w:t>тателей в своей работе используют</w:t>
      </w:r>
      <w:r w:rsidRPr="006B7E61">
        <w:rPr>
          <w:rFonts w:ascii="Times New Roman" w:hAnsi="Times New Roman"/>
          <w:sz w:val="24"/>
          <w:szCs w:val="24"/>
          <w:lang w:eastAsia="ru-RU"/>
        </w:rPr>
        <w:t xml:space="preserve"> личностно – ориентированный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подход к детям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D0CDA" w:rsidRDefault="00AD0CDA" w:rsidP="00E53A94">
      <w:pPr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6B7E61">
        <w:rPr>
          <w:rFonts w:ascii="Times New Roman" w:hAnsi="Times New Roman"/>
          <w:sz w:val="24"/>
          <w:szCs w:val="24"/>
          <w:lang w:eastAsia="ru-RU"/>
        </w:rPr>
        <w:t>яд воспитателей имеют достаточный уровень знаний и опыта, в работе по следующим темам:</w:t>
      </w:r>
    </w:p>
    <w:p w:rsidR="00AD0CDA" w:rsidRPr="00CC7F74" w:rsidRDefault="00AD0CDA" w:rsidP="00CC7F74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CC7F74">
        <w:rPr>
          <w:rFonts w:ascii="Times New Roman" w:hAnsi="Times New Roman"/>
          <w:sz w:val="24"/>
          <w:szCs w:val="24"/>
          <w:lang w:eastAsia="ru-RU"/>
        </w:rPr>
        <w:t>- о переходе в планировании воспитательно – образовательной работы по ФГОС</w:t>
      </w:r>
      <w:r>
        <w:rPr>
          <w:rFonts w:ascii="Times New Roman" w:hAnsi="Times New Roman"/>
          <w:sz w:val="24"/>
          <w:szCs w:val="24"/>
          <w:lang w:eastAsia="ru-RU"/>
        </w:rPr>
        <w:t xml:space="preserve"> ДО;</w:t>
      </w:r>
    </w:p>
    <w:p w:rsidR="00AD0CDA" w:rsidRPr="006B7E61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- использование методов проектной деятельности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D0CDA" w:rsidRPr="006B7E61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- построение развивающей предметно – пространственной среды в соответствии с ФГОС</w:t>
      </w:r>
      <w:r>
        <w:rPr>
          <w:rFonts w:ascii="Times New Roman" w:hAnsi="Times New Roman"/>
          <w:sz w:val="24"/>
          <w:szCs w:val="24"/>
          <w:lang w:eastAsia="ru-RU"/>
        </w:rPr>
        <w:t xml:space="preserve"> ДО;</w:t>
      </w:r>
    </w:p>
    <w:p w:rsidR="00AD0CDA" w:rsidRPr="006B7E61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проведение педагогической диагностики;</w:t>
      </w:r>
    </w:p>
    <w:p w:rsidR="00AD0CDA" w:rsidRDefault="00AD0CDA" w:rsidP="00817C20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 w:rsidRPr="006B7E61">
        <w:rPr>
          <w:rFonts w:ascii="Times New Roman" w:hAnsi="Times New Roman"/>
          <w:sz w:val="24"/>
          <w:szCs w:val="24"/>
          <w:lang w:eastAsia="ru-RU"/>
        </w:rPr>
        <w:t>Анализ результатов анкетирования воспитателей позволил сделать вывод о том, что их основная часть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B7E61">
        <w:rPr>
          <w:rFonts w:ascii="Times New Roman" w:hAnsi="Times New Roman"/>
          <w:sz w:val="24"/>
          <w:szCs w:val="24"/>
          <w:lang w:eastAsia="ru-RU"/>
        </w:rPr>
        <w:t>испытывает потребность, интерес и мотивацию к повышению уровня своих профессиональных знан</w:t>
      </w:r>
      <w:r>
        <w:rPr>
          <w:rFonts w:ascii="Times New Roman" w:hAnsi="Times New Roman"/>
          <w:sz w:val="24"/>
          <w:szCs w:val="24"/>
          <w:lang w:eastAsia="ru-RU"/>
        </w:rPr>
        <w:t>ий и умений (прежде всего психолого – педагогических), к овладению современными эффективными технологиями.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Оценка уровня удовлетворенности родителей результатами работы ДОУ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- 80 % родителей удовлетворены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- 20 % родителей не удовлетворены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u w:val="single"/>
          <w:lang w:eastAsia="ru-RU"/>
        </w:rPr>
      </w:pP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u w:val="single"/>
          <w:lang w:eastAsia="ru-RU"/>
        </w:rPr>
        <w:t>Потребности родителей</w:t>
      </w:r>
      <w:r w:rsidRPr="00732D6F">
        <w:rPr>
          <w:rFonts w:ascii="Times New Roman" w:hAnsi="Times New Roman"/>
          <w:lang w:eastAsia="ru-RU"/>
        </w:rPr>
        <w:t>: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 создание современной развивающей среды в ДОУ</w:t>
      </w:r>
      <w:r>
        <w:rPr>
          <w:rFonts w:ascii="Times New Roman" w:hAnsi="Times New Roman"/>
          <w:lang w:eastAsia="ru-RU"/>
        </w:rPr>
        <w:t>;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</w:t>
      </w:r>
      <w:r>
        <w:rPr>
          <w:rFonts w:ascii="Times New Roman" w:hAnsi="Times New Roman"/>
          <w:lang w:eastAsia="ru-RU"/>
        </w:rPr>
        <w:t xml:space="preserve"> </w:t>
      </w:r>
      <w:r w:rsidRPr="00732D6F">
        <w:rPr>
          <w:rFonts w:ascii="Times New Roman" w:hAnsi="Times New Roman"/>
          <w:lang w:eastAsia="ru-RU"/>
        </w:rPr>
        <w:t>недостаточная готовность и включенность родителей в управление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качеством образования детей;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u w:val="single"/>
          <w:lang w:eastAsia="ru-RU"/>
        </w:rPr>
      </w:pP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u w:val="single"/>
          <w:lang w:eastAsia="ru-RU"/>
        </w:rPr>
        <w:t>Потребности педагогов</w:t>
      </w:r>
      <w:r w:rsidRPr="00732D6F">
        <w:rPr>
          <w:rFonts w:ascii="Times New Roman" w:hAnsi="Times New Roman"/>
          <w:lang w:eastAsia="ru-RU"/>
        </w:rPr>
        <w:t>: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 обеспечение успешного освоения педагогических технологий;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8D1D8C">
        <w:rPr>
          <w:rFonts w:ascii="Times New Roman" w:hAnsi="Times New Roman"/>
          <w:lang w:eastAsia="ru-RU"/>
        </w:rPr>
        <w:t>- обеспечение условий для реализации потребности в трансляции опыта;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</w:t>
      </w:r>
      <w:r>
        <w:rPr>
          <w:rFonts w:ascii="Times New Roman" w:hAnsi="Times New Roman"/>
          <w:lang w:eastAsia="ru-RU"/>
        </w:rPr>
        <w:t xml:space="preserve"> </w:t>
      </w:r>
      <w:r w:rsidRPr="00732D6F">
        <w:rPr>
          <w:rFonts w:ascii="Times New Roman" w:hAnsi="Times New Roman"/>
          <w:lang w:eastAsia="ru-RU"/>
        </w:rPr>
        <w:t>обеспечение условий для повышения квалификации педагогов</w:t>
      </w:r>
      <w:r>
        <w:rPr>
          <w:rFonts w:ascii="Times New Roman" w:hAnsi="Times New Roman"/>
          <w:lang w:eastAsia="ru-RU"/>
        </w:rPr>
        <w:t>;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</w:t>
      </w:r>
      <w:r>
        <w:rPr>
          <w:rFonts w:ascii="Times New Roman" w:hAnsi="Times New Roman"/>
          <w:lang w:eastAsia="ru-RU"/>
        </w:rPr>
        <w:t xml:space="preserve"> </w:t>
      </w:r>
      <w:r w:rsidRPr="00732D6F">
        <w:rPr>
          <w:rFonts w:ascii="Times New Roman" w:hAnsi="Times New Roman"/>
          <w:lang w:eastAsia="ru-RU"/>
        </w:rPr>
        <w:t>обеспечение специалистов и педагогов необходимыми</w:t>
      </w:r>
      <w:r>
        <w:rPr>
          <w:rFonts w:ascii="Times New Roman" w:hAnsi="Times New Roman"/>
          <w:lang w:eastAsia="ru-RU"/>
        </w:rPr>
        <w:t xml:space="preserve"> </w:t>
      </w:r>
      <w:r w:rsidRPr="00732D6F">
        <w:rPr>
          <w:rFonts w:ascii="Times New Roman" w:hAnsi="Times New Roman"/>
          <w:lang w:eastAsia="ru-RU"/>
        </w:rPr>
        <w:t>материалами и оборудованием для работы;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u w:val="single"/>
          <w:lang w:eastAsia="ru-RU"/>
        </w:rPr>
      </w:pP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u w:val="single"/>
          <w:lang w:eastAsia="ru-RU"/>
        </w:rPr>
      </w:pPr>
      <w:r w:rsidRPr="00732D6F">
        <w:rPr>
          <w:rFonts w:ascii="Times New Roman" w:hAnsi="Times New Roman"/>
          <w:u w:val="single"/>
          <w:lang w:eastAsia="ru-RU"/>
        </w:rPr>
        <w:lastRenderedPageBreak/>
        <w:t>Потребности детей: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 обеспечение индивидуального педагогического и медико-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социального сопровождения для каждого воспитанника ДОУ;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-развитие способностей и творческого потенциала каждого ребенка</w:t>
      </w:r>
    </w:p>
    <w:p w:rsidR="00AD0CDA" w:rsidRPr="00732D6F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как субъекта отношений с самим собой, другими детьми, взрослыми и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  <w:r w:rsidRPr="00732D6F">
        <w:rPr>
          <w:rFonts w:ascii="Times New Roman" w:hAnsi="Times New Roman"/>
          <w:lang w:eastAsia="ru-RU"/>
        </w:rPr>
        <w:t>миром.</w:t>
      </w:r>
    </w:p>
    <w:p w:rsidR="00AD0CDA" w:rsidRDefault="00AD0CDA" w:rsidP="006B7E6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lang w:eastAsia="ru-RU"/>
        </w:rPr>
      </w:pPr>
    </w:p>
    <w:p w:rsidR="00AD0CDA" w:rsidRDefault="00AD0CDA" w:rsidP="00570A02">
      <w:pPr>
        <w:spacing w:after="0"/>
        <w:jc w:val="center"/>
        <w:rPr>
          <w:rFonts w:ascii="Times New Roman" w:hAnsi="Times New Roman"/>
          <w:b/>
        </w:rPr>
      </w:pPr>
      <w:r w:rsidRPr="00570A02">
        <w:rPr>
          <w:rFonts w:ascii="Times New Roman" w:hAnsi="Times New Roman"/>
          <w:b/>
        </w:rPr>
        <w:t>Социальный состав семей воспитанников</w:t>
      </w:r>
    </w:p>
    <w:p w:rsidR="00AD0CDA" w:rsidRPr="00B66961" w:rsidRDefault="00AD0CDA" w:rsidP="00570A02">
      <w:pPr>
        <w:spacing w:after="0"/>
        <w:jc w:val="center"/>
        <w:rPr>
          <w:rFonts w:ascii="Times New Roman" w:hAnsi="Times New Roman"/>
          <w:b/>
        </w:rPr>
      </w:pPr>
    </w:p>
    <w:p w:rsidR="00AD0CDA" w:rsidRPr="00B66961" w:rsidRDefault="00AD0CDA" w:rsidP="00933E4E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Одним из участников образовательного процесса являются родители (законные представители) воспитанников. Взаимоотношения между участниками образовательного процесса регулируются действующим законодательством, Уставом детского сада, родительским договором. Родительский договор заключает</w:t>
      </w:r>
      <w:r>
        <w:rPr>
          <w:rFonts w:ascii="Times New Roman" w:hAnsi="Times New Roman"/>
        </w:rPr>
        <w:t xml:space="preserve">ся с каждой семьей </w:t>
      </w:r>
      <w:r w:rsidRPr="00B66961">
        <w:rPr>
          <w:rFonts w:ascii="Times New Roman" w:hAnsi="Times New Roman"/>
        </w:rPr>
        <w:t xml:space="preserve"> и гарантирует создание комфортных условий пребывания и предоставления полного спектра образовательных услуг в соответствии с индивидуальными особенностями и возможностями ребенка и образовательными потребностями родителей.</w:t>
      </w:r>
    </w:p>
    <w:p w:rsidR="00AD0CDA" w:rsidRPr="00B66961" w:rsidRDefault="00AD0CDA" w:rsidP="00933E4E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В детском саду сложилась система взаи</w:t>
      </w:r>
      <w:r>
        <w:rPr>
          <w:rFonts w:ascii="Times New Roman" w:hAnsi="Times New Roman"/>
        </w:rPr>
        <w:t>модействия с семьями</w:t>
      </w:r>
      <w:r w:rsidRPr="00B66961">
        <w:rPr>
          <w:rFonts w:ascii="Times New Roman" w:hAnsi="Times New Roman"/>
        </w:rPr>
        <w:t xml:space="preserve"> воспитанников. В основе этой системы — изучение контингента родителей (возраст, образование, </w:t>
      </w:r>
      <w:r>
        <w:rPr>
          <w:rFonts w:ascii="Times New Roman" w:hAnsi="Times New Roman"/>
        </w:rPr>
        <w:t>профессия, хобби, готовность к взаимодействию</w:t>
      </w:r>
      <w:r w:rsidRPr="00B66961">
        <w:rPr>
          <w:rFonts w:ascii="Times New Roman" w:hAnsi="Times New Roman"/>
        </w:rPr>
        <w:t xml:space="preserve"> с педагогическим коллективом ДОУ, образовательные запросы родителей).</w:t>
      </w:r>
    </w:p>
    <w:p w:rsidR="00AD0CDA" w:rsidRDefault="00AD0CDA" w:rsidP="00375617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Основываясь на данных социологического опроса родителей воспитанников, посещающих дошкольное учреждение, мы выделили состав их семей по следующим</w:t>
      </w:r>
      <w:r>
        <w:rPr>
          <w:rFonts w:ascii="Times New Roman" w:hAnsi="Times New Roman"/>
        </w:rPr>
        <w:t xml:space="preserve"> </w:t>
      </w:r>
      <w:r w:rsidRPr="00B66961">
        <w:rPr>
          <w:rFonts w:ascii="Times New Roman" w:hAnsi="Times New Roman"/>
        </w:rPr>
        <w:t>категориям:</w:t>
      </w:r>
    </w:p>
    <w:p w:rsidR="00AD0CDA" w:rsidRDefault="00AD0CDA" w:rsidP="00601EC1">
      <w:pPr>
        <w:spacing w:after="0"/>
        <w:rPr>
          <w:rFonts w:ascii="Times New Roman" w:hAnsi="Times New Roman"/>
        </w:rPr>
      </w:pPr>
    </w:p>
    <w:p w:rsidR="00AD0CDA" w:rsidRDefault="00AD0CDA" w:rsidP="002254BA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2254BA">
      <w:pPr>
        <w:spacing w:after="0"/>
        <w:jc w:val="center"/>
        <w:rPr>
          <w:rFonts w:ascii="Times New Roman" w:hAnsi="Times New Roman"/>
          <w:b/>
        </w:rPr>
      </w:pPr>
      <w:r w:rsidRPr="00B66961">
        <w:rPr>
          <w:rFonts w:ascii="Times New Roman" w:hAnsi="Times New Roman"/>
          <w:b/>
        </w:rPr>
        <w:t>Результаты социологических исследований семей воспитанников</w:t>
      </w:r>
    </w:p>
    <w:p w:rsidR="00AD0CDA" w:rsidRDefault="00AD0CDA" w:rsidP="002254BA">
      <w:pPr>
        <w:spacing w:after="0"/>
        <w:jc w:val="center"/>
        <w:rPr>
          <w:rFonts w:ascii="Times New Roman" w:hAnsi="Times New Roman"/>
          <w:b/>
        </w:rPr>
      </w:pPr>
    </w:p>
    <w:p w:rsidR="00AD0CDA" w:rsidRDefault="00B75C14" w:rsidP="00933E4E">
      <w:pPr>
        <w:spacing w:after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157480</wp:posOffset>
                </wp:positionV>
                <wp:extent cx="2276475" cy="1495425"/>
                <wp:effectExtent l="0" t="0" r="28575" b="28575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543" w:rsidRPr="002254BA" w:rsidRDefault="00BD0543" w:rsidP="002254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  <w:t>Социально-профессиональный</w:t>
                            </w:r>
                          </w:p>
                          <w:p w:rsidR="00BD0543" w:rsidRPr="002254BA" w:rsidRDefault="00BD0543" w:rsidP="002254B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  <w:t xml:space="preserve"> статус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Домохозяйка – 75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Студенты - 13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Рабочие - 190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Служащие - 280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Предприниматели – 24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Безработные - 37</w:t>
                            </w:r>
                          </w:p>
                          <w:p w:rsidR="00BD0543" w:rsidRPr="00FA374B" w:rsidRDefault="00BD0543" w:rsidP="0060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5.7pt;margin-top:12.4pt;width:179.25pt;height:11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" strokecolor="white">
                <v:textbox>
                  <w:txbxContent>
                    <w:p w:rsidR="00BD0543" w:rsidRPr="002254BA" w:rsidRDefault="00BD0543" w:rsidP="002254B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FF"/>
                        </w:rPr>
                        <w:t>Социально-профессиональный</w:t>
                      </w:r>
                    </w:p>
                    <w:p w:rsidR="00BD0543" w:rsidRPr="002254BA" w:rsidRDefault="00BD0543" w:rsidP="002254B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FF"/>
                        </w:rPr>
                        <w:t xml:space="preserve"> статус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Домохозяйка – 75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>Студенты - 13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Рабочие - 190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Служащие - 280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Предприниматели – 24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Безработные - 37</w:t>
                      </w:r>
                    </w:p>
                    <w:p w:rsidR="00BD0543" w:rsidRPr="00FA374B" w:rsidRDefault="00BD0543" w:rsidP="00601EC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116205</wp:posOffset>
                </wp:positionV>
                <wp:extent cx="2171700" cy="2743200"/>
                <wp:effectExtent l="0" t="0" r="19050" b="1905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543" w:rsidRPr="002254BA" w:rsidRDefault="00BD0543" w:rsidP="002254B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  <w:t>Уровень образования родителей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Высшее  - 331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Среднее  -  61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Среднее - профессиональное   - 229</w:t>
                            </w:r>
                          </w:p>
                          <w:p w:rsidR="00BD0543" w:rsidRPr="002254BA" w:rsidRDefault="00BD0543" w:rsidP="00E53A94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r w:rsidRPr="002254BA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 xml:space="preserve">  Н/высшее – 16</w:t>
                            </w:r>
                          </w:p>
                          <w:p w:rsidR="00BD0543" w:rsidRDefault="00BD0543" w:rsidP="0060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26pt;margin-top:9.15pt;width:171pt;height:3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" strokecolor="white">
                <v:textbox>
                  <w:txbxContent>
                    <w:p w:rsidR="00BD0543" w:rsidRPr="002254BA" w:rsidRDefault="00BD0543" w:rsidP="002254BA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FF"/>
                        </w:rPr>
                        <w:t>Уровень образования родителей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Высшее  - 331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Среднее  -  61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Среднее - профессиональное   - 229</w:t>
                      </w:r>
                    </w:p>
                    <w:p w:rsidR="00BD0543" w:rsidRPr="002254BA" w:rsidRDefault="00BD0543" w:rsidP="00E53A94">
                      <w:pPr>
                        <w:numPr>
                          <w:ilvl w:val="0"/>
                          <w:numId w:val="13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r w:rsidRPr="002254BA">
                        <w:rPr>
                          <w:rFonts w:ascii="Times New Roman" w:hAnsi="Times New Roman"/>
                          <w:b/>
                          <w:color w:val="000000"/>
                        </w:rPr>
                        <w:t xml:space="preserve">  Н/высшее – 16</w:t>
                      </w:r>
                    </w:p>
                    <w:p w:rsidR="00BD0543" w:rsidRDefault="00BD0543" w:rsidP="00601EC1"/>
                  </w:txbxContent>
                </v:textbox>
                <w10:wrap type="square"/>
              </v:shape>
            </w:pict>
          </mc:Fallback>
        </mc:AlternateContent>
      </w:r>
    </w:p>
    <w:p w:rsidR="00AD0CDA" w:rsidRDefault="00B75C14" w:rsidP="002A4DD8">
      <w:pPr>
        <w:spacing w:after="0"/>
        <w:rPr>
          <w:rFonts w:ascii="Times New Roman" w:hAnsi="Times New Roman"/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2171700" cy="1873885"/>
                <wp:effectExtent l="0" t="0" r="1905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73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543" w:rsidRPr="00DA0C6E" w:rsidRDefault="00BD0543" w:rsidP="00601EC1">
                            <w:pPr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b/>
                                <w:color w:val="0000FF"/>
                              </w:rPr>
                              <w:t xml:space="preserve">           </w:t>
                            </w:r>
                            <w:r w:rsidRPr="00DA0C6E"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  <w:t>Семейный уклад</w:t>
                            </w:r>
                          </w:p>
                          <w:p w:rsidR="00BD0543" w:rsidRPr="00DA0C6E" w:rsidRDefault="00BD0543" w:rsidP="00601EC1">
                            <w:pPr>
                              <w:rPr>
                                <w:rFonts w:ascii="Times New Roman" w:hAnsi="Times New Roman"/>
                                <w:b/>
                                <w:color w:val="0000FF"/>
                              </w:rPr>
                            </w:pPr>
                          </w:p>
                          <w:p w:rsidR="00BD0543" w:rsidRPr="00DA0C6E" w:rsidRDefault="00BD0543" w:rsidP="00E53A94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0C6E">
                              <w:rPr>
                                <w:rFonts w:ascii="Times New Roman" w:hAnsi="Times New Roman"/>
                                <w:b/>
                              </w:rPr>
                              <w:t>Полная семья – 290</w:t>
                            </w:r>
                          </w:p>
                          <w:p w:rsidR="00BD0543" w:rsidRPr="00DA0C6E" w:rsidRDefault="00BD0543" w:rsidP="00E53A94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0C6E">
                              <w:rPr>
                                <w:rFonts w:ascii="Times New Roman" w:hAnsi="Times New Roman"/>
                                <w:b/>
                              </w:rPr>
                              <w:t>Неполная семья – 39</w:t>
                            </w:r>
                          </w:p>
                          <w:p w:rsidR="00BD0543" w:rsidRPr="00DA0C6E" w:rsidRDefault="00BD0543" w:rsidP="00E53A94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0C6E">
                              <w:rPr>
                                <w:rFonts w:ascii="Times New Roman" w:hAnsi="Times New Roman"/>
                                <w:b/>
                              </w:rPr>
                              <w:t>Мать одиночка – 21</w:t>
                            </w:r>
                          </w:p>
                          <w:p w:rsidR="00BD0543" w:rsidRPr="00DA0C6E" w:rsidRDefault="00BD0543" w:rsidP="00E53A94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0C6E">
                              <w:rPr>
                                <w:rFonts w:ascii="Times New Roman" w:hAnsi="Times New Roman"/>
                                <w:b/>
                              </w:rPr>
                              <w:t xml:space="preserve">Многодетная семья – 18 </w:t>
                            </w:r>
                          </w:p>
                          <w:p w:rsidR="00BD0543" w:rsidRPr="00DA0C6E" w:rsidRDefault="00BD0543" w:rsidP="00E53A94">
                            <w:pPr>
                              <w:numPr>
                                <w:ilvl w:val="0"/>
                                <w:numId w:val="12"/>
                              </w:numPr>
                              <w:spacing w:after="0"/>
                              <w:jc w:val="left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DA0C6E">
                              <w:rPr>
                                <w:rFonts w:ascii="Times New Roman" w:hAnsi="Times New Roman"/>
                                <w:b/>
                              </w:rPr>
                              <w:t>Опекаемые – 1</w:t>
                            </w:r>
                          </w:p>
                          <w:p w:rsidR="00BD0543" w:rsidRDefault="00BD0543" w:rsidP="00601E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-1in;margin-top:0;width:171pt;height:147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" strokecolor="white">
                <v:textbox>
                  <w:txbxContent>
                    <w:p w:rsidR="00BD0543" w:rsidRPr="00DA0C6E" w:rsidRDefault="00BD0543" w:rsidP="00601EC1">
                      <w:pPr>
                        <w:rPr>
                          <w:rFonts w:ascii="Times New Roman" w:hAnsi="Times New Roman"/>
                          <w:b/>
                          <w:color w:val="0000FF"/>
                        </w:rPr>
                      </w:pPr>
                      <w:r>
                        <w:rPr>
                          <w:b/>
                          <w:color w:val="0000FF"/>
                        </w:rPr>
                        <w:t xml:space="preserve">           </w:t>
                      </w:r>
                      <w:r w:rsidRPr="00DA0C6E">
                        <w:rPr>
                          <w:rFonts w:ascii="Times New Roman" w:hAnsi="Times New Roman"/>
                          <w:b/>
                          <w:color w:val="0000FF"/>
                        </w:rPr>
                        <w:t>Семейный уклад</w:t>
                      </w:r>
                    </w:p>
                    <w:p w:rsidR="00BD0543" w:rsidRPr="00DA0C6E" w:rsidRDefault="00BD0543" w:rsidP="00601EC1">
                      <w:pPr>
                        <w:rPr>
                          <w:rFonts w:ascii="Times New Roman" w:hAnsi="Times New Roman"/>
                          <w:b/>
                          <w:color w:val="0000FF"/>
                        </w:rPr>
                      </w:pPr>
                    </w:p>
                    <w:p w:rsidR="00BD0543" w:rsidRPr="00DA0C6E" w:rsidRDefault="00BD0543" w:rsidP="00E53A94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</w:rPr>
                      </w:pPr>
                      <w:r w:rsidRPr="00DA0C6E">
                        <w:rPr>
                          <w:rFonts w:ascii="Times New Roman" w:hAnsi="Times New Roman"/>
                          <w:b/>
                        </w:rPr>
                        <w:t>Полная семья – 290</w:t>
                      </w:r>
                    </w:p>
                    <w:p w:rsidR="00BD0543" w:rsidRPr="00DA0C6E" w:rsidRDefault="00BD0543" w:rsidP="00E53A94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</w:rPr>
                      </w:pPr>
                      <w:r w:rsidRPr="00DA0C6E">
                        <w:rPr>
                          <w:rFonts w:ascii="Times New Roman" w:hAnsi="Times New Roman"/>
                          <w:b/>
                        </w:rPr>
                        <w:t>Неполная семья – 39</w:t>
                      </w:r>
                    </w:p>
                    <w:p w:rsidR="00BD0543" w:rsidRPr="00DA0C6E" w:rsidRDefault="00BD0543" w:rsidP="00E53A94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</w:rPr>
                      </w:pPr>
                      <w:r w:rsidRPr="00DA0C6E">
                        <w:rPr>
                          <w:rFonts w:ascii="Times New Roman" w:hAnsi="Times New Roman"/>
                          <w:b/>
                        </w:rPr>
                        <w:t>Мать одиночка – 21</w:t>
                      </w:r>
                    </w:p>
                    <w:p w:rsidR="00BD0543" w:rsidRPr="00DA0C6E" w:rsidRDefault="00BD0543" w:rsidP="00E53A94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</w:rPr>
                      </w:pPr>
                      <w:r w:rsidRPr="00DA0C6E">
                        <w:rPr>
                          <w:rFonts w:ascii="Times New Roman" w:hAnsi="Times New Roman"/>
                          <w:b/>
                        </w:rPr>
                        <w:t xml:space="preserve">Многодетная семья – 18 </w:t>
                      </w:r>
                    </w:p>
                    <w:p w:rsidR="00BD0543" w:rsidRPr="00DA0C6E" w:rsidRDefault="00BD0543" w:rsidP="00E53A94">
                      <w:pPr>
                        <w:numPr>
                          <w:ilvl w:val="0"/>
                          <w:numId w:val="12"/>
                        </w:numPr>
                        <w:spacing w:after="0"/>
                        <w:jc w:val="left"/>
                        <w:rPr>
                          <w:rFonts w:ascii="Times New Roman" w:hAnsi="Times New Roman"/>
                          <w:b/>
                        </w:rPr>
                      </w:pPr>
                      <w:r w:rsidRPr="00DA0C6E">
                        <w:rPr>
                          <w:rFonts w:ascii="Times New Roman" w:hAnsi="Times New Roman"/>
                          <w:b/>
                        </w:rPr>
                        <w:t>Опекаемые – 1</w:t>
                      </w:r>
                    </w:p>
                    <w:p w:rsidR="00BD0543" w:rsidRDefault="00BD0543" w:rsidP="00601EC1"/>
                  </w:txbxContent>
                </v:textbox>
              </v:shape>
            </w:pict>
          </mc:Fallback>
        </mc:AlternateContent>
      </w: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B75C14" w:rsidP="002A4DD8">
      <w:pPr>
        <w:spacing w:after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408432" distB="837438" distL="297180" distR="296799" simplePos="0" relativeHeight="251664384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560705</wp:posOffset>
            </wp:positionV>
            <wp:extent cx="1835150" cy="792480"/>
            <wp:effectExtent l="1905" t="0" r="1270" b="2540"/>
            <wp:wrapNone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85344" distB="635508" distL="528828" distR="376428" simplePos="0" relativeHeight="251657216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333375</wp:posOffset>
            </wp:positionV>
            <wp:extent cx="1609090" cy="993775"/>
            <wp:effectExtent l="0" t="0" r="1270" b="0"/>
            <wp:wrapNone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Default="00B75C14" w:rsidP="00933E4E">
      <w:pPr>
        <w:spacing w:after="0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drawing>
          <wp:anchor distT="91440" distB="620268" distL="291084" distR="441579" simplePos="0" relativeHeight="251656192" behindDoc="0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159385</wp:posOffset>
            </wp:positionV>
            <wp:extent cx="1657985" cy="1231265"/>
            <wp:effectExtent l="0" t="2540" r="3810" b="0"/>
            <wp:wrapNone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Pr="00B66961" w:rsidRDefault="00AD0CDA" w:rsidP="00933E4E">
      <w:pPr>
        <w:spacing w:after="0"/>
        <w:jc w:val="center"/>
        <w:rPr>
          <w:rFonts w:ascii="Times New Roman" w:hAnsi="Times New Roman"/>
          <w:b/>
        </w:rPr>
      </w:pPr>
    </w:p>
    <w:p w:rsidR="00AD0CDA" w:rsidRDefault="00AD0CDA" w:rsidP="00852DE9">
      <w:pPr>
        <w:spacing w:after="0"/>
      </w:pPr>
    </w:p>
    <w:p w:rsidR="00AD0CDA" w:rsidRDefault="00AD0CDA" w:rsidP="00852DE9">
      <w:pPr>
        <w:spacing w:after="0"/>
      </w:pPr>
    </w:p>
    <w:p w:rsidR="00AD0CDA" w:rsidRDefault="00AD0CDA" w:rsidP="00852DE9">
      <w:pPr>
        <w:spacing w:after="0"/>
      </w:pPr>
    </w:p>
    <w:p w:rsidR="00AD0CDA" w:rsidRDefault="00AD0CDA" w:rsidP="00852DE9">
      <w:pPr>
        <w:spacing w:after="0"/>
      </w:pPr>
    </w:p>
    <w:p w:rsidR="00AD0CDA" w:rsidRDefault="00AD0CDA" w:rsidP="00A3177A">
      <w:pPr>
        <w:spacing w:after="0"/>
      </w:pPr>
    </w:p>
    <w:p w:rsidR="00AD0CDA" w:rsidRDefault="00AD0CDA" w:rsidP="006B7E61">
      <w:pPr>
        <w:shd w:val="clear" w:color="auto" w:fill="FFFFFF"/>
        <w:spacing w:after="120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6B7E61">
      <w:pPr>
        <w:shd w:val="clear" w:color="auto" w:fill="FFFFFF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6B7E61">
      <w:pPr>
        <w:shd w:val="clear" w:color="auto" w:fill="FFFFFF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6B7E61">
      <w:pPr>
        <w:shd w:val="clear" w:color="auto" w:fill="FFFFFF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Default="00AD0CDA" w:rsidP="006B7E61">
      <w:pPr>
        <w:shd w:val="clear" w:color="auto" w:fill="FFFFFF"/>
        <w:spacing w:after="1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D0CDA" w:rsidRPr="00CD14A7" w:rsidRDefault="00AD0CDA" w:rsidP="006B7E61">
      <w:pPr>
        <w:shd w:val="clear" w:color="auto" w:fill="FFFFFF"/>
        <w:spacing w:after="120"/>
        <w:jc w:val="center"/>
        <w:rPr>
          <w:rFonts w:ascii="Times New Roman" w:hAnsi="Times New Roman"/>
          <w:sz w:val="24"/>
          <w:szCs w:val="24"/>
        </w:rPr>
      </w:pPr>
      <w:r w:rsidRPr="00CD14A7">
        <w:rPr>
          <w:rFonts w:ascii="Times New Roman" w:hAnsi="Times New Roman"/>
          <w:b/>
          <w:bCs/>
          <w:sz w:val="24"/>
          <w:szCs w:val="24"/>
        </w:rPr>
        <w:t>Кадровое обеспечен</w:t>
      </w:r>
      <w:r>
        <w:rPr>
          <w:rFonts w:ascii="Times New Roman" w:hAnsi="Times New Roman"/>
          <w:b/>
          <w:bCs/>
          <w:sz w:val="24"/>
          <w:szCs w:val="24"/>
        </w:rPr>
        <w:t>ие педагогического процесса в ДОУ</w:t>
      </w:r>
    </w:p>
    <w:p w:rsidR="00AD0CDA" w:rsidRDefault="00AD0CDA" w:rsidP="002E2B75">
      <w:pPr>
        <w:spacing w:after="0"/>
        <w:ind w:firstLine="708"/>
        <w:rPr>
          <w:rFonts w:ascii="Times New Roman" w:hAnsi="Times New Roman"/>
        </w:rPr>
      </w:pPr>
    </w:p>
    <w:p w:rsidR="00AD0CDA" w:rsidRDefault="00AD0CDA" w:rsidP="002E2B75">
      <w:pPr>
        <w:spacing w:after="0"/>
        <w:ind w:firstLine="708"/>
        <w:rPr>
          <w:rFonts w:ascii="Times New Roman" w:hAnsi="Times New Roman"/>
        </w:rPr>
      </w:pPr>
      <w:r w:rsidRPr="00B66961">
        <w:rPr>
          <w:rFonts w:ascii="Times New Roman" w:hAnsi="Times New Roman"/>
        </w:rPr>
        <w:t>Укомплектованность кадрами - 97 %. Все педагоги ДОУ прошли курсы повышения квалификации по ФГОС ДО.</w:t>
      </w:r>
    </w:p>
    <w:p w:rsidR="00AD0CDA" w:rsidRDefault="00AD0CDA" w:rsidP="002E2B75">
      <w:pPr>
        <w:spacing w:after="0"/>
        <w:ind w:firstLine="708"/>
        <w:rPr>
          <w:rFonts w:ascii="Times New Roman" w:hAnsi="Times New Roman"/>
        </w:rPr>
      </w:pPr>
    </w:p>
    <w:p w:rsidR="00AD0CDA" w:rsidRPr="00CD14A7" w:rsidRDefault="00AD0CDA" w:rsidP="00A3177A">
      <w:pPr>
        <w:shd w:val="clear" w:color="auto" w:fill="FFFFFF"/>
        <w:spacing w:after="120"/>
        <w:jc w:val="center"/>
        <w:rPr>
          <w:rFonts w:ascii="Times New Roman" w:hAnsi="Times New Roman"/>
          <w:sz w:val="24"/>
          <w:szCs w:val="24"/>
        </w:rPr>
      </w:pPr>
      <w:r w:rsidRPr="00CD14A7">
        <w:rPr>
          <w:rFonts w:ascii="Times New Roman" w:hAnsi="Times New Roman"/>
          <w:b/>
          <w:bCs/>
          <w:sz w:val="24"/>
          <w:szCs w:val="24"/>
        </w:rPr>
        <w:t>Характеристика кадров по образованию</w:t>
      </w:r>
    </w:p>
    <w:p w:rsidR="00AD0CDA" w:rsidRPr="00CD14A7" w:rsidRDefault="00B75C14" w:rsidP="00A3177A">
      <w:pPr>
        <w:shd w:val="clear" w:color="auto" w:fill="FFFFFF"/>
        <w:spacing w:after="12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77470</wp:posOffset>
            </wp:positionV>
            <wp:extent cx="2938145" cy="3267710"/>
            <wp:effectExtent l="0" t="0" r="1905" b="1905"/>
            <wp:wrapNone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667" distL="114300" distR="114300" simplePos="0" relativeHeight="251658240" behindDoc="0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77470</wp:posOffset>
            </wp:positionV>
            <wp:extent cx="3048000" cy="3267710"/>
            <wp:effectExtent l="3175" t="0" r="0" b="1905"/>
            <wp:wrapNone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Default="00AD0CDA" w:rsidP="00A3177A">
      <w:pPr>
        <w:shd w:val="clear" w:color="auto" w:fill="FFFFFF"/>
        <w:spacing w:after="120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after="120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after="120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after="120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>Характеристика кадров по категории</w:t>
      </w:r>
    </w:p>
    <w:p w:rsidR="00AD0CDA" w:rsidRPr="00FA1D86" w:rsidRDefault="00AD0CDA" w:rsidP="00A3177A">
      <w:pPr>
        <w:shd w:val="clear" w:color="auto" w:fill="FFFFFF"/>
        <w:spacing w:after="120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375617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B75C14" w:rsidP="00375617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238125</wp:posOffset>
                </wp:positionV>
                <wp:extent cx="2912110" cy="266700"/>
                <wp:effectExtent l="0" t="0" r="0" b="0"/>
                <wp:wrapNone/>
                <wp:docPr id="3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1211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0543" w:rsidRPr="00CD14A7" w:rsidRDefault="00BD0543" w:rsidP="00A3177A">
                            <w:pPr>
                              <w:pStyle w:val="ae"/>
                              <w:spacing w:before="0" w:beforeAutospacing="0" w:after="0" w:afterAutospacing="0"/>
                            </w:pPr>
                            <w:r w:rsidRPr="00CD14A7">
                              <w:rPr>
                                <w:b/>
                                <w:bCs/>
                                <w:kern w:val="24"/>
                              </w:rPr>
                              <w:t>Квалификационный уровень педагогов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113.25pt;margin-top:18.75pt;width:229.3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" filled="f" stroked="f">
                <v:path arrowok="t"/>
                <v:textbox style="mso-fit-shape-to-text:t">
                  <w:txbxContent>
                    <w:p w:rsidR="00BD0543" w:rsidRPr="00CD14A7" w:rsidRDefault="00BD0543" w:rsidP="00A3177A">
                      <w:pPr>
                        <w:pStyle w:val="ae"/>
                        <w:spacing w:before="0" w:beforeAutospacing="0" w:after="0" w:afterAutospacing="0"/>
                      </w:pPr>
                      <w:r w:rsidRPr="00CD14A7">
                        <w:rPr>
                          <w:b/>
                          <w:bCs/>
                          <w:kern w:val="24"/>
                        </w:rPr>
                        <w:t>Квалификационный уровень педагогов</w:t>
                      </w:r>
                    </w:p>
                  </w:txbxContent>
                </v:textbox>
              </v:rect>
            </w:pict>
          </mc:Fallback>
        </mc:AlternateContent>
      </w: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B75C14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noProof/>
          <w:lang w:eastAsia="ru-RU"/>
        </w:rPr>
        <w:drawing>
          <wp:anchor distT="0" distB="1524" distL="114300" distR="114300" simplePos="0" relativeHeight="251660288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243840</wp:posOffset>
            </wp:positionV>
            <wp:extent cx="2962275" cy="3163570"/>
            <wp:effectExtent l="3175" t="0" r="0" b="1270"/>
            <wp:wrapNone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2632" distL="114300" distR="114300" simplePos="0" relativeHeight="25166131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243840</wp:posOffset>
            </wp:positionV>
            <wp:extent cx="2956560" cy="3181985"/>
            <wp:effectExtent l="1905" t="0" r="0" b="1905"/>
            <wp:wrapNone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jc w:val="center"/>
        <w:rPr>
          <w:rFonts w:ascii="Times New Roman" w:hAnsi="Times New Roman"/>
          <w:b/>
          <w:bCs/>
          <w:color w:val="333333"/>
          <w:sz w:val="24"/>
          <w:szCs w:val="24"/>
        </w:rPr>
      </w:pPr>
    </w:p>
    <w:p w:rsidR="00AD0CDA" w:rsidRPr="005B6A07" w:rsidRDefault="00B75C14" w:rsidP="00A3177A">
      <w:pPr>
        <w:shd w:val="clear" w:color="auto" w:fill="FFFFFF"/>
        <w:spacing w:before="100" w:beforeAutospacing="1" w:after="100" w:afterAutospacing="1" w:line="240" w:lineRule="atLeast"/>
        <w:ind w:left="15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327660</wp:posOffset>
            </wp:positionV>
            <wp:extent cx="2858770" cy="2816225"/>
            <wp:effectExtent l="3175" t="1905" r="0" b="1270"/>
            <wp:wrapNone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280670</wp:posOffset>
            </wp:positionV>
            <wp:extent cx="2907665" cy="2865120"/>
            <wp:effectExtent l="3175" t="2540" r="0" b="0"/>
            <wp:wrapNone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CDA" w:rsidRPr="005B6A07">
        <w:rPr>
          <w:rFonts w:ascii="Times New Roman" w:hAnsi="Times New Roman"/>
          <w:b/>
          <w:bCs/>
          <w:color w:val="333333"/>
          <w:sz w:val="24"/>
          <w:szCs w:val="24"/>
        </w:rPr>
        <w:t>Повышение квалификации</w:t>
      </w: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jc w:val="center"/>
        <w:rPr>
          <w:rFonts w:ascii="Times New Roman" w:hAnsi="Times New Roman"/>
          <w:b/>
          <w:color w:val="333333"/>
          <w:sz w:val="24"/>
          <w:szCs w:val="24"/>
        </w:rPr>
      </w:pPr>
    </w:p>
    <w:p w:rsidR="00AD0CDA" w:rsidRDefault="00AD0CDA" w:rsidP="00A3177A">
      <w:pPr>
        <w:shd w:val="clear" w:color="auto" w:fill="FFFFFF"/>
        <w:spacing w:before="100" w:beforeAutospacing="1" w:after="100" w:afterAutospacing="1" w:line="240" w:lineRule="atLeast"/>
        <w:ind w:left="15"/>
        <w:jc w:val="center"/>
        <w:rPr>
          <w:rFonts w:ascii="Times New Roman" w:hAnsi="Times New Roman"/>
          <w:b/>
          <w:color w:val="333333"/>
          <w:sz w:val="24"/>
          <w:szCs w:val="24"/>
        </w:rPr>
      </w:pPr>
      <w:r>
        <w:rPr>
          <w:rFonts w:ascii="Times New Roman" w:hAnsi="Times New Roman"/>
          <w:b/>
          <w:color w:val="333333"/>
          <w:sz w:val="24"/>
          <w:szCs w:val="24"/>
        </w:rPr>
        <w:t>Профессиональное развитие педагогов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4536"/>
      </w:tblGrid>
      <w:tr w:rsidR="00AD0CDA" w:rsidRPr="005B6D0F" w:rsidTr="007F1F9D">
        <w:tc>
          <w:tcPr>
            <w:tcW w:w="9498" w:type="dxa"/>
            <w:gridSpan w:val="2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Профессиональное развитие педагогов 2015 – 2016 уч. год</w:t>
            </w:r>
          </w:p>
        </w:tc>
      </w:tr>
      <w:tr w:rsidR="00AD0CDA" w:rsidRPr="005B6D0F" w:rsidTr="007F1F9D">
        <w:tc>
          <w:tcPr>
            <w:tcW w:w="4962" w:type="dxa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Аттестация </w:t>
            </w:r>
          </w:p>
        </w:tc>
        <w:tc>
          <w:tcPr>
            <w:tcW w:w="4536" w:type="dxa"/>
          </w:tcPr>
          <w:p w:rsidR="00AD0CDA" w:rsidRPr="005B6D0F" w:rsidRDefault="00AD0CDA" w:rsidP="006B7E61">
            <w:pPr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1 категория – 3 человека</w:t>
            </w:r>
          </w:p>
          <w:p w:rsidR="00AD0CDA" w:rsidRPr="005B6D0F" w:rsidRDefault="00AD0CDA" w:rsidP="006B7E61">
            <w:pPr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color w:val="333333"/>
                <w:sz w:val="24"/>
                <w:szCs w:val="24"/>
              </w:rPr>
              <w:t>Болгарева И.В.</w:t>
            </w:r>
          </w:p>
          <w:p w:rsidR="00AD0CDA" w:rsidRPr="005B6D0F" w:rsidRDefault="00AD0CDA" w:rsidP="006B7E61">
            <w:pPr>
              <w:spacing w:after="0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color w:val="333333"/>
                <w:sz w:val="24"/>
                <w:szCs w:val="24"/>
              </w:rPr>
              <w:t>Каширская Ю.Н.</w:t>
            </w:r>
          </w:p>
          <w:p w:rsidR="00AD0CDA" w:rsidRPr="005B6D0F" w:rsidRDefault="00AD0CDA" w:rsidP="006B7E61">
            <w:pPr>
              <w:spacing w:after="0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color w:val="333333"/>
                <w:sz w:val="24"/>
                <w:szCs w:val="24"/>
              </w:rPr>
              <w:t>Волкова Е.А.</w:t>
            </w:r>
          </w:p>
        </w:tc>
      </w:tr>
      <w:tr w:rsidR="00AD0CDA" w:rsidRPr="005B6D0F" w:rsidTr="007F1F9D">
        <w:tc>
          <w:tcPr>
            <w:tcW w:w="4962" w:type="dxa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4536" w:type="dxa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14 человек</w:t>
            </w:r>
          </w:p>
        </w:tc>
      </w:tr>
      <w:tr w:rsidR="00AD0CDA" w:rsidRPr="005B6D0F" w:rsidTr="007F1F9D">
        <w:tc>
          <w:tcPr>
            <w:tcW w:w="4962" w:type="dxa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Курсы профессиональной переподготовки</w:t>
            </w:r>
          </w:p>
        </w:tc>
        <w:tc>
          <w:tcPr>
            <w:tcW w:w="4536" w:type="dxa"/>
          </w:tcPr>
          <w:p w:rsidR="00AD0CDA" w:rsidRPr="007F1F9D" w:rsidRDefault="00AD0CDA" w:rsidP="006B7E61">
            <w:pPr>
              <w:spacing w:before="100" w:beforeAutospacing="1"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 человек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Болгарева И.В.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Борисова О.Н.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Волкова Е.А.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Капчук В.Ю.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Клюшникова Е.И.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Кузнецова Л.Н.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Мишина Н.Е.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Кирьякова О.А.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Рогожина Н.Г.</w:t>
            </w:r>
          </w:p>
        </w:tc>
      </w:tr>
      <w:tr w:rsidR="00AD0CDA" w:rsidRPr="005B6D0F" w:rsidTr="007F1F9D">
        <w:tc>
          <w:tcPr>
            <w:tcW w:w="4962" w:type="dxa"/>
          </w:tcPr>
          <w:p w:rsidR="00AD0CDA" w:rsidRPr="005B6D0F" w:rsidRDefault="00AD0CDA" w:rsidP="006B7E61">
            <w:pPr>
              <w:spacing w:before="100" w:beforeAutospacing="1" w:after="100" w:afterAutospacing="1" w:line="240" w:lineRule="atLeast"/>
              <w:rPr>
                <w:rFonts w:ascii="Times New Roman" w:hAnsi="Times New Roman"/>
                <w:b/>
                <w:color w:val="333333"/>
                <w:sz w:val="24"/>
                <w:szCs w:val="24"/>
              </w:rPr>
            </w:pPr>
            <w:r w:rsidRPr="005B6D0F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Публикации в СМИ, на Интернет-сайтах</w:t>
            </w:r>
          </w:p>
        </w:tc>
        <w:tc>
          <w:tcPr>
            <w:tcW w:w="4536" w:type="dxa"/>
          </w:tcPr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Кирьякова О.А.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Кулишкина С.А.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Кирьякова О.А.</w:t>
            </w:r>
          </w:p>
          <w:p w:rsidR="00AD0CDA" w:rsidRPr="007F1F9D" w:rsidRDefault="00AD0CDA" w:rsidP="006B7E61">
            <w:pPr>
              <w:spacing w:after="0" w:line="24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F1F9D">
              <w:rPr>
                <w:rFonts w:ascii="Times New Roman" w:hAnsi="Times New Roman"/>
                <w:color w:val="000000"/>
                <w:sz w:val="24"/>
                <w:szCs w:val="24"/>
              </w:rPr>
              <w:t>Борисова О.Н.</w:t>
            </w:r>
          </w:p>
        </w:tc>
      </w:tr>
    </w:tbl>
    <w:p w:rsidR="00AD0CDA" w:rsidRDefault="00AD0CDA" w:rsidP="002E2B75">
      <w:pPr>
        <w:spacing w:after="0"/>
        <w:ind w:firstLine="708"/>
        <w:rPr>
          <w:rFonts w:ascii="Times New Roman" w:hAnsi="Times New Roman"/>
        </w:rPr>
      </w:pPr>
    </w:p>
    <w:p w:rsidR="00AD0CDA" w:rsidRPr="00B66961" w:rsidRDefault="00AD0CDA" w:rsidP="007F1F9D">
      <w:pPr>
        <w:spacing w:after="0"/>
        <w:rPr>
          <w:rFonts w:ascii="Times New Roman" w:hAnsi="Times New Roman"/>
        </w:rPr>
      </w:pPr>
    </w:p>
    <w:p w:rsidR="00AD0CDA" w:rsidRPr="00B66961" w:rsidRDefault="00AD0CDA" w:rsidP="00196824">
      <w:pPr>
        <w:spacing w:after="0"/>
        <w:jc w:val="center"/>
        <w:rPr>
          <w:rFonts w:ascii="Times New Roman" w:hAnsi="Times New Roman"/>
        </w:rPr>
      </w:pPr>
    </w:p>
    <w:p w:rsidR="00AD0CDA" w:rsidRPr="00B66961" w:rsidRDefault="00AD0CDA" w:rsidP="006B7E61">
      <w:pPr>
        <w:spacing w:after="0"/>
        <w:rPr>
          <w:rFonts w:ascii="Times New Roman" w:hAnsi="Times New Roman"/>
          <w:b/>
        </w:rPr>
      </w:pPr>
    </w:p>
    <w:p w:rsidR="00AD0CDA" w:rsidRPr="00826FB3" w:rsidRDefault="00AD0CDA" w:rsidP="00307143">
      <w:pPr>
        <w:jc w:val="center"/>
        <w:rPr>
          <w:rFonts w:ascii="Times New Roman" w:hAnsi="Times New Roman"/>
          <w:b/>
          <w:sz w:val="24"/>
          <w:szCs w:val="24"/>
        </w:rPr>
      </w:pPr>
      <w:r w:rsidRPr="008D1D8C">
        <w:rPr>
          <w:rFonts w:ascii="Times New Roman" w:hAnsi="Times New Roman"/>
          <w:b/>
          <w:sz w:val="24"/>
          <w:szCs w:val="24"/>
        </w:rPr>
        <w:t>Профессиональные достижения отдельных педагогов</w:t>
      </w:r>
    </w:p>
    <w:p w:rsidR="00AD0CDA" w:rsidRPr="00B66961" w:rsidRDefault="00AD0CDA" w:rsidP="00675CB6">
      <w:pPr>
        <w:spacing w:after="0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   </w:t>
      </w:r>
      <w:r w:rsidRPr="00B66961">
        <w:rPr>
          <w:rFonts w:ascii="Times New Roman" w:hAnsi="Times New Roman"/>
        </w:rPr>
        <w:tab/>
        <w:t>За профессиональные достижения многие педагоги учреждения имеют Федеральные награды:</w:t>
      </w:r>
    </w:p>
    <w:p w:rsidR="00AD0CDA" w:rsidRPr="00B66961" w:rsidRDefault="00AD0CDA" w:rsidP="00E53A94">
      <w:pPr>
        <w:pStyle w:val="a4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B66961">
        <w:rPr>
          <w:rFonts w:ascii="Times New Roman" w:hAnsi="Times New Roman"/>
        </w:rPr>
        <w:t xml:space="preserve">«Почетный </w:t>
      </w:r>
      <w:r>
        <w:rPr>
          <w:rFonts w:ascii="Times New Roman" w:hAnsi="Times New Roman"/>
        </w:rPr>
        <w:t>работник общего образования РФ»</w:t>
      </w:r>
      <w:r>
        <w:t xml:space="preserve"> </w:t>
      </w:r>
      <w:r>
        <w:rPr>
          <w:rFonts w:ascii="Times New Roman" w:hAnsi="Times New Roman"/>
        </w:rPr>
        <w:t>- 1</w:t>
      </w:r>
      <w:r w:rsidRPr="00B66961">
        <w:rPr>
          <w:rFonts w:ascii="Times New Roman" w:hAnsi="Times New Roman"/>
        </w:rPr>
        <w:t xml:space="preserve"> человек</w:t>
      </w:r>
      <w:r>
        <w:rPr>
          <w:rFonts w:ascii="Times New Roman" w:hAnsi="Times New Roman"/>
        </w:rPr>
        <w:t>а</w:t>
      </w:r>
    </w:p>
    <w:p w:rsidR="00AD0CDA" w:rsidRDefault="00AD0CDA" w:rsidP="00E53A94">
      <w:pPr>
        <w:pStyle w:val="a4"/>
        <w:numPr>
          <w:ilvl w:val="0"/>
          <w:numId w:val="9"/>
        </w:numPr>
        <w:spacing w:after="0"/>
        <w:rPr>
          <w:rFonts w:ascii="Times New Roman" w:hAnsi="Times New Roman"/>
        </w:rPr>
      </w:pPr>
      <w:r w:rsidRPr="00B66961">
        <w:rPr>
          <w:rFonts w:ascii="Times New Roman" w:hAnsi="Times New Roman"/>
        </w:rPr>
        <w:t>Грамота</w:t>
      </w:r>
      <w:r>
        <w:rPr>
          <w:rFonts w:ascii="Times New Roman" w:hAnsi="Times New Roman"/>
        </w:rPr>
        <w:t xml:space="preserve"> Министерства образования РФ – 2</w:t>
      </w:r>
      <w:r w:rsidRPr="00B66961">
        <w:rPr>
          <w:rFonts w:ascii="Times New Roman" w:hAnsi="Times New Roman"/>
        </w:rPr>
        <w:t xml:space="preserve"> человек</w:t>
      </w:r>
      <w:r>
        <w:rPr>
          <w:rFonts w:ascii="Times New Roman" w:hAnsi="Times New Roman"/>
        </w:rPr>
        <w:t>а</w:t>
      </w:r>
    </w:p>
    <w:p w:rsidR="00AD0CDA" w:rsidRPr="008E72E2" w:rsidRDefault="00AD0CDA" w:rsidP="008E72E2">
      <w:pPr>
        <w:spacing w:after="0"/>
        <w:ind w:left="360"/>
        <w:rPr>
          <w:rFonts w:ascii="Times New Roman" w:hAnsi="Times New Roman"/>
        </w:rPr>
      </w:pPr>
    </w:p>
    <w:p w:rsidR="00AD0CDA" w:rsidRDefault="00AD0CDA" w:rsidP="008E72E2">
      <w:pPr>
        <w:jc w:val="center"/>
        <w:rPr>
          <w:rFonts w:ascii="Times New Roman" w:hAnsi="Times New Roman"/>
          <w:b/>
          <w:sz w:val="24"/>
          <w:szCs w:val="24"/>
        </w:rPr>
      </w:pPr>
    </w:p>
    <w:p w:rsidR="00AD0CDA" w:rsidRPr="008E72E2" w:rsidRDefault="00AD0CDA" w:rsidP="008E72E2">
      <w:pPr>
        <w:jc w:val="center"/>
        <w:rPr>
          <w:rFonts w:ascii="Times New Roman" w:hAnsi="Times New Roman"/>
          <w:b/>
          <w:sz w:val="24"/>
          <w:szCs w:val="24"/>
        </w:rPr>
      </w:pPr>
      <w:r w:rsidRPr="008E72E2">
        <w:rPr>
          <w:rFonts w:ascii="Times New Roman" w:hAnsi="Times New Roman"/>
          <w:b/>
          <w:sz w:val="24"/>
          <w:szCs w:val="24"/>
        </w:rPr>
        <w:lastRenderedPageBreak/>
        <w:t xml:space="preserve">Информация об </w:t>
      </w:r>
      <w:r w:rsidRPr="008E72E2">
        <w:rPr>
          <w:rFonts w:ascii="Times New Roman" w:hAnsi="Times New Roman"/>
          <w:b/>
          <w:sz w:val="24"/>
          <w:szCs w:val="24"/>
          <w:u w:val="single"/>
        </w:rPr>
        <w:t>особо значимых</w:t>
      </w:r>
      <w:r w:rsidRPr="008E72E2">
        <w:rPr>
          <w:rFonts w:ascii="Times New Roman" w:hAnsi="Times New Roman"/>
          <w:b/>
          <w:sz w:val="24"/>
          <w:szCs w:val="24"/>
        </w:rPr>
        <w:t xml:space="preserve"> достижениях за 2016 год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E72E2">
        <w:rPr>
          <w:rFonts w:ascii="Times New Roman" w:hAnsi="Times New Roman"/>
          <w:b/>
          <w:sz w:val="24"/>
          <w:szCs w:val="24"/>
        </w:rPr>
        <w:t>МДОУ д/с № 104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111"/>
        <w:gridCol w:w="4394"/>
      </w:tblGrid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Достижение</w:t>
            </w:r>
          </w:p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(Кто, чем, когда, кем награждён)</w:t>
            </w:r>
          </w:p>
        </w:tc>
        <w:tc>
          <w:tcPr>
            <w:tcW w:w="4394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Дополнительная информация по достижению </w:t>
            </w: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AD0CDA" w:rsidRPr="00FA2574" w:rsidRDefault="00AD0CDA" w:rsidP="00FA2574">
            <w:pPr>
              <w:pStyle w:val="1"/>
              <w:spacing w:before="0" w:after="300"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color w:val="000000"/>
                <w:sz w:val="24"/>
                <w:szCs w:val="24"/>
              </w:rPr>
              <w:t>Педагог-психолог Каширская Ю. Н., грамота, май 2016 года, председатель комитета образования и науки Волгоградской области</w:t>
            </w:r>
          </w:p>
        </w:tc>
        <w:tc>
          <w:tcPr>
            <w:tcW w:w="4394" w:type="dxa"/>
          </w:tcPr>
          <w:p w:rsidR="00AD0CDA" w:rsidRPr="00FA2574" w:rsidRDefault="00AD0CDA" w:rsidP="00FA2574">
            <w:pPr>
              <w:pStyle w:val="1"/>
              <w:spacing w:before="0" w:line="276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A25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FA2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место в областном конкурсе профессионального мастерства  «Лучший педагог-психолог 2016 года» Очное участие в </w:t>
            </w:r>
            <w:r w:rsidRPr="00FA257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FA257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Всероссийском психологическом Форуме «Обучение. Воспитание. Развитие. – 2016».  Проведение мастер-класса на тему:        «Арт-терапия в работа с детьми, имеющими проблемы в развитии» в г. Сочи</w:t>
            </w: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ПДО по ИЗО Борисова О.Н., диплом апрель 2016г., Народный художник России, академик РАХ, директор Центра непрерывного художественного образования ГАОУ ВО МИОО – Б.М. Неменский, Заместитель министра иностранных дел РФ специальный представитель Президента России по Ближнему Востоку – М.Л. Богданов</w:t>
            </w:r>
          </w:p>
        </w:tc>
        <w:tc>
          <w:tcPr>
            <w:tcW w:w="4394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  <w:bdr w:val="none" w:sz="0" w:space="0" w:color="auto" w:frame="1"/>
              </w:rPr>
              <w:t>Победитель</w:t>
            </w:r>
            <w:r w:rsidRPr="00FA257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II Международного конкурса иллюстраций «Сказки народов России и мира глазами детей» (Сибирские сказки). Рисунки вошли в книгу иллюстраций «Сибирские сказки»</w:t>
            </w:r>
          </w:p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AD0CDA" w:rsidRPr="00FA2574" w:rsidRDefault="00AD0CDA" w:rsidP="00BB24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 xml:space="preserve">ПДО по ИЗО Борисова О.Н, </w:t>
            </w: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 xml:space="preserve">ЗНАК ОТЛИЧИЯ «ПЕДАГОГ _ ХУДОЖНИК ГОДА», </w:t>
            </w:r>
            <w:r w:rsidRPr="00FA2574">
              <w:rPr>
                <w:rFonts w:ascii="Times New Roman" w:hAnsi="Times New Roman"/>
                <w:sz w:val="24"/>
                <w:szCs w:val="24"/>
              </w:rPr>
              <w:t>Б.М. Неменский - Народный художник России, академик РАХ, директор Центра непрерывного художественного образования ГАОУ ВО МИОО</w:t>
            </w:r>
          </w:p>
        </w:tc>
        <w:tc>
          <w:tcPr>
            <w:tcW w:w="4394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За вклад в развитие системы художественного образования и поддержку художественного творчества.</w:t>
            </w: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AD0CDA" w:rsidRPr="00FA2574" w:rsidRDefault="00AD0CDA" w:rsidP="00BB246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ПДО по ИЗО Борисова О.Н, сертификат участника, апрель 2016г,  Неменский – Народный художник России, академик РАХ, директор Центра непрерывного художественного образования ГАОУ ВО МИОО, М.К. Афанасьева – исполнительный директор МТОО «Союза педагогов-художников»</w:t>
            </w:r>
          </w:p>
        </w:tc>
        <w:tc>
          <w:tcPr>
            <w:tcW w:w="4394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Трансляция опыта  на научно-практической конференции в городе Москва на тему: «Арт-терапия в музейном пространстве»</w:t>
            </w: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AD0CDA" w:rsidRPr="00FA2574" w:rsidRDefault="00AD0CDA" w:rsidP="00FA25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Анисимова Л.А., Иванова О.В., грамоты и благодарстве</w:t>
            </w:r>
            <w:r>
              <w:rPr>
                <w:rFonts w:ascii="Times New Roman" w:hAnsi="Times New Roman"/>
                <w:sz w:val="24"/>
                <w:szCs w:val="24"/>
              </w:rPr>
              <w:t>нные письма</w:t>
            </w:r>
            <w:r w:rsidRPr="00FA2574">
              <w:rPr>
                <w:rFonts w:ascii="Times New Roman" w:hAnsi="Times New Roman"/>
                <w:sz w:val="24"/>
                <w:szCs w:val="24"/>
              </w:rPr>
              <w:t xml:space="preserve">, директор ВГИ </w:t>
            </w:r>
          </w:p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(филиал) ВолГУ – Севостьянов М.В.</w:t>
            </w:r>
          </w:p>
        </w:tc>
        <w:tc>
          <w:tcPr>
            <w:tcW w:w="4394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Грамота Победителя городской научно-практической конференции «Здоровая нация – будущее России»</w:t>
            </w:r>
          </w:p>
        </w:tc>
      </w:tr>
      <w:tr w:rsidR="00AD0CDA" w:rsidTr="00FA2574">
        <w:tc>
          <w:tcPr>
            <w:tcW w:w="817" w:type="dxa"/>
          </w:tcPr>
          <w:p w:rsidR="00AD0CDA" w:rsidRPr="00FA2574" w:rsidRDefault="00AD0CDA" w:rsidP="00FA257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257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111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ДО по ИЗО Борисова О.Н,</w:t>
            </w:r>
            <w:r w:rsidRPr="00FA2574">
              <w:rPr>
                <w:rFonts w:ascii="Times New Roman" w:hAnsi="Times New Roman"/>
                <w:sz w:val="24"/>
                <w:szCs w:val="24"/>
              </w:rPr>
              <w:t xml:space="preserve"> 2016г., Школяр</w:t>
            </w:r>
          </w:p>
        </w:tc>
        <w:tc>
          <w:tcPr>
            <w:tcW w:w="4394" w:type="dxa"/>
          </w:tcPr>
          <w:p w:rsidR="00AD0CDA" w:rsidRPr="00FA2574" w:rsidRDefault="00AD0CDA" w:rsidP="00BB2461">
            <w:pPr>
              <w:rPr>
                <w:rFonts w:ascii="Times New Roman" w:hAnsi="Times New Roman"/>
                <w:sz w:val="24"/>
                <w:szCs w:val="24"/>
              </w:rPr>
            </w:pPr>
            <w:r w:rsidRPr="00FA2574">
              <w:rPr>
                <w:rFonts w:ascii="Times New Roman" w:hAnsi="Times New Roman"/>
                <w:sz w:val="24"/>
                <w:szCs w:val="24"/>
              </w:rPr>
              <w:t>Диплом Победителя Международного конкурса «Я вижу мир», в рамках участия МДОУ в проекте «Передвижная выставка»</w:t>
            </w:r>
          </w:p>
        </w:tc>
      </w:tr>
    </w:tbl>
    <w:p w:rsidR="00AD0CDA" w:rsidRPr="007F1F9D" w:rsidRDefault="00AD0CDA" w:rsidP="00A12C0A">
      <w:pPr>
        <w:rPr>
          <w:rFonts w:ascii="Times New Roman" w:hAnsi="Times New Roman"/>
        </w:rPr>
      </w:pPr>
    </w:p>
    <w:p w:rsidR="00AD0CDA" w:rsidRPr="006C6406" w:rsidRDefault="00AD0CDA" w:rsidP="00A12C0A">
      <w:pPr>
        <w:rPr>
          <w:rFonts w:ascii="Times New Roman" w:hAnsi="Times New Roman"/>
        </w:rPr>
      </w:pPr>
    </w:p>
    <w:p w:rsidR="00AD0CDA" w:rsidRPr="006C6406" w:rsidRDefault="00AD0CDA" w:rsidP="00D453BF">
      <w:pPr>
        <w:jc w:val="center"/>
        <w:rPr>
          <w:rFonts w:ascii="Times New Roman" w:hAnsi="Times New Roman"/>
        </w:rPr>
      </w:pPr>
      <w:r w:rsidRPr="006C6406">
        <w:rPr>
          <w:rFonts w:ascii="Times New Roman" w:hAnsi="Times New Roman"/>
          <w:b/>
          <w:bCs/>
          <w:iCs/>
          <w:sz w:val="24"/>
          <w:szCs w:val="24"/>
          <w:lang w:eastAsia="ru-RU"/>
        </w:rPr>
        <w:t>Блок 3. SWOT – анализ оценки потенциала развития образовательной организации</w:t>
      </w:r>
      <w:r w:rsidRPr="006C6406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AD0CDA" w:rsidRPr="00B66961" w:rsidRDefault="00AD0CDA" w:rsidP="00A12C0A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4"/>
        <w:gridCol w:w="4661"/>
      </w:tblGrid>
      <w:tr w:rsidR="00AD0CDA" w:rsidRPr="006C6406" w:rsidTr="0042173E">
        <w:tc>
          <w:tcPr>
            <w:tcW w:w="4785" w:type="dxa"/>
          </w:tcPr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lang w:eastAsia="ru-RU"/>
              </w:rPr>
            </w:pPr>
            <w:r w:rsidRPr="006C6406">
              <w:rPr>
                <w:rFonts w:ascii="Times New Roman" w:hAnsi="Times New Roman"/>
                <w:i/>
                <w:iCs/>
                <w:lang w:eastAsia="ru-RU"/>
              </w:rPr>
              <w:t>Внутренняя среда. Сильные стороны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lang w:eastAsia="ru-RU"/>
              </w:rPr>
            </w:pPr>
            <w:r w:rsidRPr="006C6406">
              <w:rPr>
                <w:rFonts w:ascii="Times New Roman" w:hAnsi="Times New Roman"/>
                <w:i/>
                <w:iCs/>
                <w:lang w:eastAsia="ru-RU"/>
              </w:rPr>
              <w:t>(стратегия развития).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удовлетворенность родителей работой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ДОУ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накоплен практический опыт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образовательн</w:t>
            </w:r>
            <w:r>
              <w:rPr>
                <w:rFonts w:ascii="Times New Roman" w:hAnsi="Times New Roman"/>
                <w:lang w:eastAsia="ru-RU"/>
              </w:rPr>
              <w:t xml:space="preserve">ой и коррекционной деятельности </w:t>
            </w:r>
            <w:r w:rsidRPr="006C6406">
              <w:rPr>
                <w:rFonts w:ascii="Times New Roman" w:hAnsi="Times New Roman"/>
                <w:lang w:eastAsia="ru-RU"/>
              </w:rPr>
              <w:t>в ДОУ;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наличие в штате учителя- логопеда для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коррекционной работы с детьми;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предоставление медицинских услуг –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наличие в штате 2 медицинских сестер;</w:t>
            </w:r>
          </w:p>
          <w:p w:rsidR="00AD0CDA" w:rsidRPr="006C6406" w:rsidRDefault="00AD0CDA" w:rsidP="00B55CA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разнообразие деловых и творческих связей</w:t>
            </w:r>
          </w:p>
          <w:p w:rsidR="00AD0CDA" w:rsidRPr="006C6406" w:rsidRDefault="00AD0CDA" w:rsidP="00B55CA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с различными организациями и учреждениями</w:t>
            </w:r>
          </w:p>
          <w:p w:rsidR="00AD0CDA" w:rsidRPr="006C6406" w:rsidRDefault="00AD0CDA" w:rsidP="00B55CA6">
            <w:pPr>
              <w:spacing w:after="0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lang w:eastAsia="ru-RU"/>
              </w:rPr>
              <w:t xml:space="preserve">города: 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ГАОУ ДПО «ВГАПО»;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ФГБОУ ВПО «ВГСПУ»;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</w:rPr>
            </w:pPr>
            <w:r w:rsidRPr="006C6406">
              <w:rPr>
                <w:rStyle w:val="af2"/>
                <w:rFonts w:ascii="Times New Roman" w:hAnsi="Times New Roman"/>
                <w:bCs/>
                <w:i w:val="0"/>
                <w:iCs/>
                <w:color w:val="000000"/>
                <w:sz w:val="24"/>
                <w:szCs w:val="24"/>
              </w:rPr>
              <w:t>МБОУ СШ № 31</w:t>
            </w:r>
            <w:r w:rsidRPr="006C6406">
              <w:rPr>
                <w:rFonts w:ascii="Times New Roman" w:hAnsi="Times New Roman"/>
                <w:sz w:val="24"/>
              </w:rPr>
              <w:t>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  <w:szCs w:val="24"/>
              </w:rPr>
            </w:pPr>
            <w:r w:rsidRPr="006C6406">
              <w:rPr>
                <w:rFonts w:ascii="Times New Roman" w:hAnsi="Times New Roman"/>
                <w:sz w:val="24"/>
                <w:szCs w:val="24"/>
              </w:rPr>
              <w:t>ВГИ (филиал) ВолГУ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</w:rPr>
            </w:pPr>
            <w:r w:rsidRPr="006C6406">
              <w:rPr>
                <w:rStyle w:val="af2"/>
                <w:rFonts w:ascii="Times New Roman" w:hAnsi="Times New Roman"/>
                <w:bCs/>
                <w:i w:val="0"/>
                <w:iCs/>
                <w:color w:val="000000"/>
                <w:sz w:val="24"/>
                <w:szCs w:val="24"/>
              </w:rPr>
              <w:t>«Московский институт открытого образования»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 xml:space="preserve">Картинная галерея 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rPr>
                <w:rFonts w:ascii="Times New Roman" w:hAnsi="Times New Roman"/>
                <w:b/>
                <w:sz w:val="24"/>
              </w:rPr>
            </w:pPr>
            <w:r w:rsidRPr="006C6406">
              <w:rPr>
                <w:rStyle w:val="af1"/>
                <w:rFonts w:ascii="Times New Roman" w:hAnsi="Times New Roman"/>
                <w:b w:val="0"/>
                <w:bCs/>
                <w:iCs/>
                <w:color w:val="000000"/>
                <w:sz w:val="24"/>
                <w:szCs w:val="24"/>
              </w:rPr>
              <w:t>Волжский историко-краеведческий музей;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Style w:val="af1"/>
                <w:rFonts w:ascii="Times New Roman" w:hAnsi="Times New Roman"/>
                <w:b w:val="0"/>
                <w:bCs/>
                <w:iCs/>
                <w:color w:val="000000"/>
                <w:sz w:val="24"/>
                <w:szCs w:val="24"/>
              </w:rPr>
              <w:t>Музей «Зал Воинской славы»;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b/>
                <w:sz w:val="24"/>
              </w:rPr>
            </w:pPr>
            <w:r w:rsidRPr="006C6406">
              <w:rPr>
                <w:rStyle w:val="af1"/>
                <w:rFonts w:ascii="Times New Roman" w:hAnsi="Times New Roman"/>
                <w:b w:val="0"/>
                <w:bCs/>
                <w:iCs/>
                <w:color w:val="000000"/>
                <w:sz w:val="24"/>
                <w:szCs w:val="24"/>
              </w:rPr>
              <w:t>Городская детская библиотека № 14;  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Театральные коллективы:</w:t>
            </w:r>
          </w:p>
          <w:p w:rsidR="00AD0CDA" w:rsidRPr="006C6406" w:rsidRDefault="00AD0CDA" w:rsidP="00E53A94">
            <w:pPr>
              <w:pStyle w:val="a4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 xml:space="preserve">«ВЭТ»; </w:t>
            </w:r>
          </w:p>
          <w:p w:rsidR="00AD0CDA" w:rsidRPr="006C6406" w:rsidRDefault="00AD0CDA" w:rsidP="00E53A94">
            <w:pPr>
              <w:pStyle w:val="a4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Театральная студия «Сахарок»;</w:t>
            </w:r>
          </w:p>
          <w:p w:rsidR="00AD0CDA" w:rsidRPr="006C6406" w:rsidRDefault="00AD0CDA" w:rsidP="00E53A94">
            <w:pPr>
              <w:pStyle w:val="a4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Театральная студия «Уроки доброты»;</w:t>
            </w:r>
          </w:p>
          <w:p w:rsidR="00AD0CDA" w:rsidRPr="006C6406" w:rsidRDefault="00AD0CDA" w:rsidP="00E53A94">
            <w:pPr>
              <w:pStyle w:val="a4"/>
              <w:numPr>
                <w:ilvl w:val="0"/>
                <w:numId w:val="15"/>
              </w:numPr>
              <w:spacing w:after="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 xml:space="preserve"> Волгоградский театр кукол;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Поликлиника № 2 ГБУЗ «Городская детская больница»</w:t>
            </w:r>
            <w:r w:rsidRPr="006C6406">
              <w:rPr>
                <w:rFonts w:ascii="Times New Roman" w:hAnsi="Times New Roman"/>
                <w:color w:val="000000"/>
                <w:sz w:val="24"/>
              </w:rPr>
              <w:t>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color w:val="000000"/>
                <w:sz w:val="24"/>
              </w:rPr>
              <w:t>МОУ ДОД СЮН;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color w:val="000000"/>
                <w:sz w:val="24"/>
              </w:rPr>
              <w:t>МОУ ДОД ДТДМ;</w:t>
            </w:r>
          </w:p>
          <w:p w:rsidR="00AD0CDA" w:rsidRPr="006C6406" w:rsidRDefault="00AD0CDA" w:rsidP="00E53A94">
            <w:pPr>
              <w:numPr>
                <w:ilvl w:val="0"/>
                <w:numId w:val="14"/>
              </w:numPr>
              <w:spacing w:after="0"/>
              <w:ind w:left="436" w:hanging="360"/>
              <w:jc w:val="left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sz w:val="24"/>
              </w:rPr>
              <w:t>МОУ ДЮЦ «Русинка».</w:t>
            </w:r>
          </w:p>
          <w:p w:rsidR="00AD0CDA" w:rsidRPr="006C6406" w:rsidRDefault="00AD0CDA" w:rsidP="00B55CA6">
            <w:pPr>
              <w:spacing w:after="0"/>
              <w:ind w:firstLine="567"/>
              <w:rPr>
                <w:rFonts w:ascii="Times New Roman" w:hAnsi="Times New Roman"/>
                <w:sz w:val="24"/>
              </w:rPr>
            </w:pPr>
            <w:r w:rsidRPr="006C6406">
              <w:rPr>
                <w:rFonts w:ascii="Times New Roman" w:hAnsi="Times New Roman"/>
                <w:color w:val="000000"/>
                <w:sz w:val="24"/>
              </w:rPr>
              <w:t>Дети, посещающие МДОУ д/с № 104, являются постоянными участниками конкурсов, выставок, проводимых в детском саду, а также городских конкурсов и областных соревнований («Дерзайте, вы талантливы!»,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C6406">
              <w:rPr>
                <w:rFonts w:ascii="Times New Roman" w:hAnsi="Times New Roman"/>
                <w:color w:val="000000"/>
                <w:sz w:val="24"/>
              </w:rPr>
              <w:t>«ДРОЗД»,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«Азбука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безопасности» и др.);</w:t>
            </w:r>
            <w:r w:rsidRPr="006C6406">
              <w:rPr>
                <w:rFonts w:ascii="Times New Roman" w:hAnsi="Times New Roman"/>
                <w:color w:val="000000"/>
                <w:sz w:val="24"/>
              </w:rPr>
              <w:t xml:space="preserve"> дистанционных конкурсов на интернет-порталах.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благоприятный психологический климат в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ДОУ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- стимулирование труда педагогов,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C6406">
              <w:rPr>
                <w:rFonts w:ascii="Times New Roman" w:hAnsi="Times New Roman"/>
                <w:lang w:eastAsia="ru-RU"/>
              </w:rPr>
              <w:t>внедряющих инновационные проекты</w:t>
            </w:r>
          </w:p>
          <w:p w:rsidR="00AD0CDA" w:rsidRPr="006C6406" w:rsidRDefault="00AD0CDA" w:rsidP="002A4DD8">
            <w:pPr>
              <w:rPr>
                <w:rFonts w:ascii="Times New Roman" w:hAnsi="Times New Roman"/>
              </w:rPr>
            </w:pPr>
            <w:r w:rsidRPr="006C6406">
              <w:rPr>
                <w:rFonts w:ascii="Times New Roman" w:hAnsi="Times New Roman"/>
                <w:lang w:eastAsia="ru-RU"/>
              </w:rPr>
              <w:t>дошкольного образования.</w:t>
            </w:r>
          </w:p>
        </w:tc>
        <w:tc>
          <w:tcPr>
            <w:tcW w:w="4786" w:type="dxa"/>
          </w:tcPr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lastRenderedPageBreak/>
              <w:t>Внешняя среда. Сильные стороны.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6C6406">
              <w:rPr>
                <w:rFonts w:ascii="Times New Roman" w:hAnsi="Times New Roman"/>
                <w:color w:val="191919"/>
                <w:lang w:eastAsia="ru-RU"/>
              </w:rPr>
              <w:t>привлечение внимания общества и органов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муниципальной власти к проблемам детского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сада и дошкольного образования;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- увеличение уровня доходов работников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сферы образования;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- сохранение и развитие системы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повышения квалификации педагогических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работников в соответствии с требованиями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ФГОС;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 xml:space="preserve">- конкурентоспособность </w:t>
            </w:r>
            <w:r w:rsidRPr="006C6406">
              <w:rPr>
                <w:rFonts w:ascii="Times New Roman" w:hAnsi="Times New Roman"/>
                <w:color w:val="000000"/>
                <w:lang w:eastAsia="ru-RU"/>
              </w:rPr>
              <w:t>и результативность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</w:t>
            </w:r>
            <w:r w:rsidRPr="006C6406">
              <w:rPr>
                <w:rFonts w:ascii="Times New Roman" w:hAnsi="Times New Roman"/>
                <w:color w:val="000000"/>
                <w:lang w:eastAsia="ru-RU"/>
              </w:rPr>
              <w:t xml:space="preserve"> деятельности ДОУ;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- поиск педагогический идей по обновлению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содержания дошкольного образования: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внедрение новых технологий, приемов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взаимодействия с родителями;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- использование в работе интерактивных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>методов общения с родителями.</w:t>
            </w:r>
          </w:p>
          <w:p w:rsidR="00AD0CDA" w:rsidRPr="006C6406" w:rsidRDefault="00AD0CDA" w:rsidP="002A4DD8">
            <w:pPr>
              <w:rPr>
                <w:rFonts w:ascii="Times New Roman" w:hAnsi="Times New Roman"/>
              </w:rPr>
            </w:pPr>
          </w:p>
        </w:tc>
      </w:tr>
      <w:tr w:rsidR="00AD0CDA" w:rsidRPr="006C6406" w:rsidTr="00D04467">
        <w:tc>
          <w:tcPr>
            <w:tcW w:w="4785" w:type="dxa"/>
          </w:tcPr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lang w:eastAsia="ru-RU"/>
              </w:rPr>
            </w:pPr>
            <w:r w:rsidRPr="00D04467">
              <w:rPr>
                <w:rFonts w:ascii="Times New Roman" w:hAnsi="Times New Roman"/>
                <w:i/>
                <w:iCs/>
                <w:lang w:eastAsia="ru-RU"/>
              </w:rPr>
              <w:lastRenderedPageBreak/>
              <w:t>Внутренняя среда. Слабые стороны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lang w:eastAsia="ru-RU"/>
              </w:rPr>
            </w:pPr>
            <w:r w:rsidRPr="00D04467">
              <w:rPr>
                <w:rFonts w:ascii="Times New Roman" w:hAnsi="Times New Roman"/>
                <w:i/>
                <w:iCs/>
                <w:lang w:eastAsia="ru-RU"/>
              </w:rPr>
              <w:t>(стратегия компенсации).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i/>
                <w:iCs/>
                <w:lang w:eastAsia="ru-RU"/>
              </w:rPr>
              <w:t xml:space="preserve">- </w:t>
            </w:r>
            <w:r w:rsidRPr="00D04467">
              <w:rPr>
                <w:rFonts w:ascii="Times New Roman" w:hAnsi="Times New Roman"/>
                <w:lang w:eastAsia="ru-RU"/>
              </w:rPr>
              <w:t>увеличение количества воспитанников,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относящихся к сложным категориям, приводящее к ухудшению показателей подготовки к школе;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- большая наполняемость групп;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- переход на ФГОС может создать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психологическое напряжение у части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педагогического коллектива;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- объективное ухудшение здоровья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поступающих в ДОУ детей отрицательно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сказывается на получении ими качественного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образования;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- некоторые педагоги затрудняются в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проектировании индивидуального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образовательного маршрута дошкольников;</w:t>
            </w:r>
          </w:p>
          <w:p w:rsidR="00AD0CDA" w:rsidRPr="00D04467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- вакантные места пом. воспитателя из-за</w:t>
            </w:r>
          </w:p>
          <w:p w:rsidR="00AD0CDA" w:rsidRPr="006C6406" w:rsidRDefault="00AD0CDA" w:rsidP="002A4DD8">
            <w:pPr>
              <w:rPr>
                <w:rFonts w:ascii="Times New Roman" w:hAnsi="Times New Roman"/>
              </w:rPr>
            </w:pPr>
            <w:r w:rsidRPr="00D04467">
              <w:rPr>
                <w:rFonts w:ascii="Times New Roman" w:hAnsi="Times New Roman"/>
                <w:lang w:eastAsia="ru-RU"/>
              </w:rPr>
              <w:t>низкой з/платы.</w:t>
            </w:r>
          </w:p>
        </w:tc>
        <w:tc>
          <w:tcPr>
            <w:tcW w:w="4786" w:type="dxa"/>
          </w:tcPr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i/>
                <w:iCs/>
                <w:color w:val="000000"/>
                <w:lang w:eastAsia="ru-RU"/>
              </w:rPr>
            </w:pPr>
            <w:r w:rsidRPr="006C6406">
              <w:rPr>
                <w:rFonts w:ascii="Times New Roman" w:hAnsi="Times New Roman"/>
                <w:i/>
                <w:iCs/>
                <w:color w:val="000000"/>
                <w:lang w:eastAsia="ru-RU"/>
              </w:rPr>
              <w:t>Угрозы.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6C6406">
              <w:rPr>
                <w:rFonts w:ascii="Times New Roman" w:hAnsi="Times New Roman"/>
                <w:color w:val="191919"/>
                <w:lang w:eastAsia="ru-RU"/>
              </w:rPr>
              <w:t>нестабильная экономическая ситуация в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стране;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6C6406">
              <w:rPr>
                <w:rFonts w:ascii="Times New Roman" w:hAnsi="Times New Roman"/>
                <w:color w:val="191919"/>
                <w:lang w:eastAsia="ru-RU"/>
              </w:rPr>
              <w:t>недостаточная готовность и включенность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родителей в управление качеством образования;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000000"/>
                <w:lang w:eastAsia="ru-RU"/>
              </w:rPr>
              <w:t xml:space="preserve">- </w:t>
            </w:r>
            <w:r w:rsidRPr="006C6406">
              <w:rPr>
                <w:rFonts w:ascii="Times New Roman" w:hAnsi="Times New Roman"/>
                <w:color w:val="191919"/>
                <w:lang w:eastAsia="ru-RU"/>
              </w:rPr>
              <w:t>недостаточное финансирование системы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образования;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- низкий % педагогов владеющих новыми</w:t>
            </w:r>
          </w:p>
          <w:p w:rsidR="00AD0CDA" w:rsidRPr="006C6406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color w:val="191919"/>
                <w:lang w:eastAsia="ru-RU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интерактивными методами взаимодействия с</w:t>
            </w:r>
          </w:p>
          <w:p w:rsidR="00AD0CDA" w:rsidRPr="006C6406" w:rsidRDefault="00AD0CDA" w:rsidP="002A4DD8">
            <w:pPr>
              <w:rPr>
                <w:rFonts w:ascii="Times New Roman" w:hAnsi="Times New Roman"/>
              </w:rPr>
            </w:pPr>
            <w:r w:rsidRPr="006C6406">
              <w:rPr>
                <w:rFonts w:ascii="Times New Roman" w:hAnsi="Times New Roman"/>
                <w:color w:val="191919"/>
                <w:lang w:eastAsia="ru-RU"/>
              </w:rPr>
              <w:t>родителями;</w:t>
            </w:r>
          </w:p>
        </w:tc>
      </w:tr>
    </w:tbl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SWOT-анализ дает возможность выделить следующие стратегические направления в развитии образовательной организации: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модернизация образовательной деятельности в соответствии с ФГОС ДО;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приведение локальных актов ДОУ в соответствие с требованиями нормативно-правовых документов, регламентирующих деятельность;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проектирование ООП ДО в соответствии с требованиями к структуре;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создание системы взаимодействия с социальными партнерами;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привлечение родителей к участию в образовательной деятельности через реализацию проектов;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обеспечение развития кадрового потенциала ДОУ;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реализация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их успешного обучения в школе.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D0CDA" w:rsidRPr="000A263B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A263B">
        <w:rPr>
          <w:rFonts w:ascii="Times New Roman" w:hAnsi="Times New Roman"/>
          <w:b/>
          <w:bCs/>
          <w:sz w:val="24"/>
          <w:szCs w:val="24"/>
          <w:lang w:eastAsia="ru-RU"/>
        </w:rPr>
        <w:t>5. Цель и задачи Программы (образ будущего состояния МДОУ) и общая стратегия их реализации</w:t>
      </w:r>
    </w:p>
    <w:p w:rsidR="00AD0CDA" w:rsidRPr="002A4DD8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 настоящее время Россия находится в состоянии существенных перемен. Современная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ситуация диктует новые условия и стандарты функционирования систем, связанных с жизнью как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взрослого населения России, так и подрастающего поколения. Кардинальные изменения претерпевает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Российское образование. «Модернизация системы образования, является основой экономического роста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социального развития общества…». (Концепция долгосрочного социально-экономического развития РФ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на период до 2020г.). 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2A4DD8">
        <w:rPr>
          <w:rFonts w:ascii="Times New Roman" w:hAnsi="Times New Roman"/>
          <w:sz w:val="24"/>
          <w:szCs w:val="24"/>
          <w:lang w:eastAsia="ru-RU"/>
        </w:rPr>
        <w:t>Модернизация затрагивает структуру, содержание, технологии воспитания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обучения на всех уровнях образовательной системы.</w:t>
      </w:r>
    </w:p>
    <w:p w:rsidR="00AD0CDA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lastRenderedPageBreak/>
        <w:t>В Концепции социально-экономического развития РФ на период до 2020 года,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представлена современная модель образования, ориентированная на повышение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качества образования.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«Развивающемуся обществу нужны современно образованные, нравственные, предприимчивые люди,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которые могут самостоятельно принимать ответственные решения в ситуации выбора, прогнозируя 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возможные последствия, способны к сотрудничеству, отлич</w:t>
      </w:r>
      <w:r>
        <w:rPr>
          <w:rFonts w:ascii="Times New Roman" w:hAnsi="Times New Roman"/>
          <w:sz w:val="24"/>
          <w:szCs w:val="24"/>
          <w:lang w:eastAsia="ru-RU"/>
        </w:rPr>
        <w:t xml:space="preserve">аются мобильностью, динамизмом, 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конструктивностью…». </w:t>
      </w:r>
    </w:p>
    <w:p w:rsidR="00AD0CDA" w:rsidRPr="002A4DD8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Основной целью о</w:t>
      </w:r>
      <w:r>
        <w:rPr>
          <w:rFonts w:ascii="Times New Roman" w:hAnsi="Times New Roman"/>
          <w:sz w:val="24"/>
          <w:szCs w:val="24"/>
          <w:lang w:eastAsia="ru-RU"/>
        </w:rPr>
        <w:t xml:space="preserve">бразовательной политики в сфере </w:t>
      </w:r>
      <w:r w:rsidRPr="002A4DD8">
        <w:rPr>
          <w:rFonts w:ascii="Times New Roman" w:hAnsi="Times New Roman"/>
          <w:sz w:val="24"/>
          <w:szCs w:val="24"/>
          <w:lang w:eastAsia="ru-RU"/>
        </w:rPr>
        <w:t>дошкольного образования является обеспечение гарантий доступного и качественного дошкольного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образования, обеспечивающего равные стартовые условия для последующего успешного обучения ребенка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 школе. При этом доступность характеризуется возможностью выбора детского сада, а качество –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возможностями и способностями ребенка к освоению программ на последующих уровнях образования.</w:t>
      </w:r>
    </w:p>
    <w:p w:rsidR="00AD0CDA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 xml:space="preserve">«Для повышения качества образовательных услуг необходимо участие граждан в развитии дошкольного </w:t>
      </w:r>
      <w:r>
        <w:rPr>
          <w:rFonts w:ascii="Times New Roman" w:hAnsi="Times New Roman"/>
          <w:sz w:val="24"/>
          <w:szCs w:val="24"/>
          <w:lang w:eastAsia="ru-RU"/>
        </w:rPr>
        <w:t>образования (оценка качества образования, формирование содержания образования, инвестирование в дошкольное образование); расширение организационных форм дошкольного образования.</w:t>
      </w:r>
    </w:p>
    <w:p w:rsidR="00AD0CDA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настоящее время в Российской Федерации разработаны и введены «Федеральные</w:t>
      </w:r>
    </w:p>
    <w:p w:rsidR="00AD0CDA" w:rsidRDefault="00AD0CDA" w:rsidP="000A263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государственные образовательные стандарты дошкольного образования». Введение Стандарта преследует следующие цели:</w:t>
      </w:r>
    </w:p>
    <w:p w:rsidR="00AD0CDA" w:rsidRDefault="00AD0CDA" w:rsidP="000A263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обеспечение государством равенства возможностей для каждого ребенка в получении качественного дошкольного образования;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обеспечение государственных гарантий уровня и качества образования на основе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единства обязательных требований к условиям реализации основных образовательных программ, их структуре и результатам их освоения;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сохранение единства образовательного пространства Российской Федерации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относительно уровня дошкольного образования.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Стандарт решает следующие задачи: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охраны и укрепления физического и психического здоровья детей (в том числе их эмоционального благополучия);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сохранения и поддержки индивидуальности ребенка, развития индивидуальных способностей и творческого потенциала каждого ребенка как субъекта отношений с людьми, миром и самим собой;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● формирования общей культуры воспитанников, развития их нравственных, интеллектуальных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 физических, эстетических качеств, инициативности, самостоятельности и ответственности, формирования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предпосылок учебной деятельности;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● обеспечения вариативности и разнообразия содержания образовательных программ и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организационных форм уровня дошкольного образования, возможности формирования образовательных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программ различных уровней сложности и направленности с учётом образовательных потребностей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способностей воспитанников;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● формирования социокультурной среды, соответствующей возрастным и индивидуальным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особенностям детей;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● обеспечения равных возможностей полноценного развития каждого ребенка в период дошкольного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детства независимо от места проживания, пола, нации, языка, социального статуса, психофизиологических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особенностей (в том числе ограниченных возможностей здоровья);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● обеспечения преемственности основных образовательных программ дошкольного и начального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общего образования;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● определения направлений для систематического межведомственного взаимодействия, а также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взаимодействия педагогических и общественных объединений (в том числе сетевого).</w:t>
      </w:r>
    </w:p>
    <w:p w:rsidR="00AD0CDA" w:rsidRPr="002A4DD8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lastRenderedPageBreak/>
        <w:t>К 3–6 годам у детей формируются такие ключевые для сегодняшнего общества качества, как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креативность, способность к поиску знаний. Поэтому современная модель образования предполагает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высокие технологии развития воображения, грамотности и других базовых способностей детей. В основе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современных образовательных стандартов – переход от установки на запоминание большого количества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информации к освоению новых видов деятельности – проектных, творческих, исследовательских.</w:t>
      </w:r>
    </w:p>
    <w:p w:rsidR="00AD0CDA" w:rsidRPr="002A4DD8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Использование этих технологий требует высокой квалификации воспитателей – педагогов</w:t>
      </w:r>
      <w:r>
        <w:rPr>
          <w:rFonts w:ascii="Times New Roman" w:hAnsi="Times New Roman"/>
          <w:sz w:val="20"/>
          <w:szCs w:val="20"/>
          <w:lang w:eastAsia="ru-RU"/>
        </w:rPr>
        <w:t>.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 Спектр проблем, стоящих перед современным педагогом, настолько широк, что от него требуется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владение информационными технологиями, умение эффективно сотрудничать с другими людьми,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полноценно использовать личностные ресурсы, готовность осуществлять собственную образовательную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траекторию, обеспечивая успешность и конкурентоспособность. Поэтому подготовка специалистов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области дошкольного образования приобретает особую значимость. «Сегодня</w:t>
      </w:r>
      <w:r>
        <w:rPr>
          <w:rFonts w:ascii="Times New Roman" w:hAnsi="Times New Roman"/>
          <w:sz w:val="24"/>
          <w:szCs w:val="24"/>
          <w:lang w:eastAsia="ru-RU"/>
        </w:rPr>
        <w:t xml:space="preserve"> востребован не просто 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воспитатель, а педагог – исследователь, педагог – психолог, педагог – технолог». </w:t>
      </w: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2A4DD8">
        <w:rPr>
          <w:rFonts w:ascii="Times New Roman" w:hAnsi="Times New Roman"/>
          <w:sz w:val="24"/>
          <w:szCs w:val="24"/>
          <w:lang w:eastAsia="ru-RU"/>
        </w:rPr>
        <w:t>Педагогам, работающим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 условиях модернизации системы образования, предстоит творчески осмыслить новое содержание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учебно-воспитательного материала, отыскать более эффективные пути, формы и методы трудового,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нравственного, эстетического и физического воспитания. Овладение более высоким уровнем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профессионального мастерства рассчитано на высоко развитое профессиональное мышление, активизацию</w:t>
      </w:r>
    </w:p>
    <w:p w:rsidR="00AD0CDA" w:rsidRDefault="00AD0CDA" w:rsidP="000A263B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творческого потенциала педагога. Кроме того, проблема подготовки воспитателя ДОО к педагогической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деятельности, как к творческому процессу, приобретает в настоящее время особую значимость и остроту.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D0CDA" w:rsidRDefault="00AD0CDA" w:rsidP="000A263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Современное информационное общество ставит перед образовательными учреждениями, и, прежде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всего, перед системой повышения квалификации, задачу подготовки специалистов способных:</w:t>
      </w:r>
    </w:p>
    <w:p w:rsidR="00AD0CDA" w:rsidRDefault="00AD0CDA" w:rsidP="00E53A9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A263B">
        <w:rPr>
          <w:rFonts w:ascii="Times New Roman" w:hAnsi="Times New Roman"/>
          <w:sz w:val="24"/>
          <w:szCs w:val="24"/>
          <w:lang w:eastAsia="ru-RU"/>
        </w:rPr>
        <w:t>гибко адаптироваться в меняющихся жизненных ситуациях,  самостоятельно приобретая необходимые знания, умело применяя их на практике для решения разнообразных возникающих проблем, чтобы на протяжении всей жизни иметь возможность найти в ней свое место;</w:t>
      </w:r>
    </w:p>
    <w:p w:rsidR="00AD0CDA" w:rsidRDefault="00AD0CDA" w:rsidP="00E53A9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0A263B">
        <w:rPr>
          <w:rFonts w:ascii="Times New Roman" w:hAnsi="Times New Roman"/>
          <w:sz w:val="24"/>
          <w:szCs w:val="24"/>
          <w:lang w:eastAsia="ru-RU"/>
        </w:rPr>
        <w:t>самостоятельно критически мыслить, уметь видеть возникающие в реальной действительности проблемы и искать пути рационального их решения, используя современные  технологии; четко осознавать, где и каким образом приобретаемые ими знания могут быть применены в окружающей их действительности; быть способными генерировать новые идеи, творчески мыслить;</w:t>
      </w:r>
    </w:p>
    <w:p w:rsidR="00AD0CDA" w:rsidRDefault="00AD0CDA" w:rsidP="00E53A9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грамотно работать с информацией (уметь собирать необходимые для решения определенной проблемы факты, анализировать их, выдвигать гипотезы решения, делать необходимые обобщения, сопоставления с аналогичными или альтернативными вариантами решения, устанавливать статистические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2ABD">
        <w:rPr>
          <w:rFonts w:ascii="Times New Roman" w:hAnsi="Times New Roman"/>
          <w:sz w:val="24"/>
          <w:szCs w:val="24"/>
          <w:lang w:eastAsia="ru-RU"/>
        </w:rPr>
        <w:t>закономерности, делать аргументированные выводы, применять полученные выводы для выявления и решения новых проблем);</w:t>
      </w:r>
    </w:p>
    <w:p w:rsidR="00AD0CDA" w:rsidRPr="00452ABD" w:rsidRDefault="00AD0CDA" w:rsidP="00E53A94">
      <w:pPr>
        <w:pStyle w:val="a4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 xml:space="preserve"> быть коммуникабельными, контактными в различных социальных группах, уметь работать сообщав различных областях.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AD0CDA" w:rsidRDefault="00AD0CDA" w:rsidP="00452ABD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Самостоятельным элементом современной модели образования становится система раннего развития детей (от 0 до 3 лет).</w:t>
      </w:r>
    </w:p>
    <w:p w:rsidR="00AD0CDA" w:rsidRDefault="00AD0CDA" w:rsidP="00452ABD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Таким образом, в свете новых изменений в обществе, модернизация и инновационное развитие - единственный путь, который позволит России стать конкурентным обществом в мире 21-го века, обеспечить достойную жизнь всем нашим гражданам.</w:t>
      </w:r>
    </w:p>
    <w:p w:rsidR="00AD0CDA" w:rsidRDefault="00AD0CDA" w:rsidP="00452ABD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Специалистам в области дошкольного образования необходимо:</w:t>
      </w:r>
    </w:p>
    <w:p w:rsidR="00AD0CDA" w:rsidRPr="00452ABD" w:rsidRDefault="00AD0CDA" w:rsidP="00452ABD">
      <w:pPr>
        <w:spacing w:after="0"/>
        <w:rPr>
          <w:rFonts w:ascii="Times New Roman" w:hAnsi="Times New Roman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вести поиск педагогических идей по обновлению содержания,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 инновационных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lastRenderedPageBreak/>
        <w:t>образовательных технологий в практике воспитания и образов</w:t>
      </w:r>
      <w:r>
        <w:rPr>
          <w:rFonts w:ascii="Times New Roman" w:hAnsi="Times New Roman"/>
          <w:sz w:val="24"/>
          <w:szCs w:val="24"/>
          <w:lang w:eastAsia="ru-RU"/>
        </w:rPr>
        <w:t xml:space="preserve">ания детей дошкольного возраста </w:t>
      </w:r>
      <w:r w:rsidRPr="002A4DD8">
        <w:rPr>
          <w:rFonts w:ascii="Times New Roman" w:hAnsi="Times New Roman"/>
          <w:sz w:val="24"/>
          <w:szCs w:val="24"/>
          <w:lang w:eastAsia="ru-RU"/>
        </w:rPr>
        <w:t>и их реализовывать;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Symbol" w:hAnsi="Symbol" w:cs="Symbol"/>
          <w:sz w:val="24"/>
          <w:szCs w:val="24"/>
          <w:lang w:eastAsia="ru-RU"/>
        </w:rPr>
        <w:t></w:t>
      </w:r>
      <w:r w:rsidRPr="002A4DD8">
        <w:rPr>
          <w:rFonts w:ascii="Symbol" w:hAnsi="Symbol" w:cs="Symbol"/>
          <w:sz w:val="24"/>
          <w:szCs w:val="24"/>
          <w:lang w:eastAsia="ru-RU"/>
        </w:rPr>
        <w:t></w:t>
      </w:r>
      <w:r w:rsidRPr="002A4DD8">
        <w:rPr>
          <w:rFonts w:ascii="Times New Roman" w:hAnsi="Times New Roman"/>
          <w:sz w:val="24"/>
          <w:szCs w:val="24"/>
          <w:lang w:eastAsia="ru-RU"/>
        </w:rPr>
        <w:t>непрерывно повышать свое профессиональное мастерство и престиж труда педагогических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работников дошкольного образования;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Symbol" w:hAnsi="Symbol" w:cs="Symbol"/>
          <w:sz w:val="24"/>
          <w:szCs w:val="24"/>
          <w:lang w:eastAsia="ru-RU"/>
        </w:rPr>
        <w:t></w:t>
      </w:r>
      <w:r w:rsidRPr="002A4DD8">
        <w:rPr>
          <w:rFonts w:ascii="Symbol" w:hAnsi="Symbol" w:cs="Symbol"/>
          <w:sz w:val="24"/>
          <w:szCs w:val="24"/>
          <w:lang w:eastAsia="ru-RU"/>
        </w:rPr>
        <w:t></w:t>
      </w:r>
      <w:r w:rsidRPr="002A4DD8">
        <w:rPr>
          <w:rFonts w:ascii="Times New Roman" w:hAnsi="Times New Roman"/>
          <w:sz w:val="24"/>
          <w:szCs w:val="24"/>
          <w:lang w:eastAsia="ru-RU"/>
        </w:rPr>
        <w:t>создать условия для профессионального общения, самореализации и стимулирования роста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творческого потенциала педагогов, распространения передового опыта, внедрения новых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технологий обучения и воспитания;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Symbol" w:hAnsi="Symbol" w:cs="Symbol"/>
          <w:sz w:val="24"/>
          <w:szCs w:val="24"/>
          <w:lang w:eastAsia="ru-RU"/>
        </w:rPr>
        <w:t></w:t>
      </w:r>
      <w:r w:rsidRPr="002A4DD8">
        <w:rPr>
          <w:rFonts w:ascii="Symbol" w:hAnsi="Symbol" w:cs="Symbol"/>
          <w:sz w:val="24"/>
          <w:szCs w:val="24"/>
          <w:lang w:eastAsia="ru-RU"/>
        </w:rPr>
        <w:t></w:t>
      </w:r>
      <w:r w:rsidRPr="002A4DD8">
        <w:rPr>
          <w:rFonts w:ascii="Times New Roman" w:hAnsi="Times New Roman"/>
          <w:sz w:val="24"/>
          <w:szCs w:val="24"/>
          <w:lang w:eastAsia="ru-RU"/>
        </w:rPr>
        <w:t>привлечь внимание органов исполнительной власти, научной общественности, средств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массовой информации к проблемам развития обновленной системы дошкольного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детей;</w:t>
      </w:r>
    </w:p>
    <w:p w:rsidR="00AD0CDA" w:rsidRPr="002A4DD8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Symbol" w:hAnsi="Symbol" w:cs="Symbol"/>
          <w:sz w:val="24"/>
          <w:szCs w:val="24"/>
          <w:lang w:eastAsia="ru-RU"/>
        </w:rPr>
        <w:t></w:t>
      </w:r>
      <w:r w:rsidRPr="002A4DD8">
        <w:rPr>
          <w:rFonts w:ascii="Symbol" w:hAnsi="Symbol" w:cs="Symbol"/>
          <w:sz w:val="24"/>
          <w:szCs w:val="24"/>
          <w:lang w:eastAsia="ru-RU"/>
        </w:rPr>
        <w:t></w:t>
      </w:r>
      <w:r w:rsidRPr="002A4DD8">
        <w:rPr>
          <w:rFonts w:ascii="Times New Roman" w:hAnsi="Times New Roman"/>
          <w:sz w:val="24"/>
          <w:szCs w:val="24"/>
          <w:lang w:eastAsia="ru-RU"/>
        </w:rPr>
        <w:t>в ДОО расширять разнообразие форм предоставления услуг по образованию, воспитанию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развитию детей, как нормативного развития, так и детей с особыми образовательными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потребностями.</w:t>
      </w:r>
    </w:p>
    <w:p w:rsidR="00AD0CDA" w:rsidRDefault="00AD0CDA" w:rsidP="002A4DD8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Pr="002A4DD8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Назначением Программы развития ДОУ является мобилизация всего коллектива на достижение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цели развития – переходу от традиций к новому качеству педагогического процесса, направленного 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 xml:space="preserve">образование, воспитание и развитие детей нового поколения: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физически развитых, любознательных,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активных, эмоционально отзывчивых, владеющих средствами общения и способами взаимодействия со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сверстниками и взрослыми людьми, способных управлять своим поведением и планировать действия,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способных решать интеллектуальные и личностные задачи, имеющих представления о себе, семье,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обществе, государстве, мире, природе, овладевших предпосылками учебной деятельности,</w:t>
      </w:r>
    </w:p>
    <w:p w:rsidR="00AD0CDA" w:rsidRPr="006F75D6" w:rsidRDefault="00AD0CDA" w:rsidP="00452ABD">
      <w:pPr>
        <w:rPr>
          <w:rFonts w:ascii="Times New Roman" w:hAnsi="Times New Roman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высоконравственных, социально адаптированных, способных осознавать ответственность за свою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деятельность.</w:t>
      </w:r>
    </w:p>
    <w:p w:rsidR="00AD0CDA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 разработке стратегии развития ДОУ была определена перспектива деятельности коллектива:</w:t>
      </w:r>
    </w:p>
    <w:p w:rsidR="00AD0CDA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реализация системно-деятельностного и компетентностного подхода к организации образовательного пространства;</w:t>
      </w:r>
    </w:p>
    <w:p w:rsidR="00AD0CDA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организация работы с родителями и педагогами по вопросам успешно</w:t>
      </w:r>
      <w:r>
        <w:rPr>
          <w:rFonts w:ascii="Times New Roman" w:hAnsi="Times New Roman"/>
          <w:sz w:val="24"/>
          <w:szCs w:val="24"/>
          <w:lang w:eastAsia="ru-RU"/>
        </w:rPr>
        <w:t>го личностного развития ребенка;</w:t>
      </w:r>
    </w:p>
    <w:p w:rsidR="00AD0CDA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совершенствование организации развивающей предметно- пространственной среды;</w:t>
      </w:r>
    </w:p>
    <w:p w:rsidR="00AD0CDA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соблюдение требований современного дошкольного образования, использование гибкой тактики ру</w:t>
      </w:r>
      <w:r>
        <w:rPr>
          <w:rFonts w:ascii="Times New Roman" w:hAnsi="Times New Roman"/>
          <w:sz w:val="24"/>
          <w:szCs w:val="24"/>
          <w:lang w:eastAsia="ru-RU"/>
        </w:rPr>
        <w:t>ководства детской деятельностью;</w:t>
      </w:r>
    </w:p>
    <w:p w:rsidR="00AD0CDA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внедрение инноваций в практику работы, совершенствование содержания и технологий воспитания и обучения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D0CDA" w:rsidRPr="00452ABD" w:rsidRDefault="00AD0CDA" w:rsidP="00E53A94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интегрированный подход в работе с детьми, заключающийся во взаимодействии различных категорий кадров учреждения (медицинского персонала, учителя- логопеда</w:t>
      </w:r>
      <w:r>
        <w:rPr>
          <w:rFonts w:ascii="Times New Roman" w:hAnsi="Times New Roman"/>
          <w:sz w:val="24"/>
          <w:szCs w:val="24"/>
          <w:lang w:eastAsia="ru-RU"/>
        </w:rPr>
        <w:t>, педагога-</w:t>
      </w:r>
      <w:r w:rsidRPr="00452ABD">
        <w:rPr>
          <w:rFonts w:ascii="Times New Roman" w:hAnsi="Times New Roman"/>
          <w:sz w:val="24"/>
          <w:szCs w:val="24"/>
          <w:lang w:eastAsia="ru-RU"/>
        </w:rPr>
        <w:t>психолога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452ABD">
        <w:rPr>
          <w:rFonts w:ascii="Times New Roman" w:hAnsi="Times New Roman"/>
          <w:sz w:val="24"/>
          <w:szCs w:val="24"/>
          <w:lang w:eastAsia="ru-RU"/>
        </w:rPr>
        <w:t xml:space="preserve"> музыкального руководителя,</w:t>
      </w:r>
      <w:r>
        <w:rPr>
          <w:rFonts w:ascii="Times New Roman" w:hAnsi="Times New Roman"/>
          <w:sz w:val="24"/>
          <w:szCs w:val="24"/>
          <w:lang w:eastAsia="ru-RU"/>
        </w:rPr>
        <w:t xml:space="preserve"> ПДО по ИЗО</w:t>
      </w:r>
      <w:r w:rsidRPr="00452ABD">
        <w:rPr>
          <w:rFonts w:ascii="Times New Roman" w:hAnsi="Times New Roman"/>
          <w:sz w:val="24"/>
          <w:szCs w:val="24"/>
          <w:lang w:eastAsia="ru-RU"/>
        </w:rPr>
        <w:t xml:space="preserve"> воспитателей, инструктора по физическому воспитанию)</w:t>
      </w:r>
    </w:p>
    <w:p w:rsidR="00AD0CDA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Существенные изменения, носящие инновационный характер, основаны на сформулированных приоритетных направлениях деятельности ДОУ:</w:t>
      </w:r>
    </w:p>
    <w:p w:rsidR="00AD0CDA" w:rsidRPr="00D04467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i/>
          <w:iCs/>
          <w:sz w:val="24"/>
          <w:szCs w:val="24"/>
          <w:lang w:eastAsia="ru-RU"/>
        </w:rPr>
        <w:t>В области содержания</w:t>
      </w:r>
      <w:r w:rsidRPr="00452ABD">
        <w:rPr>
          <w:rFonts w:ascii="Times New Roman" w:hAnsi="Times New Roman"/>
          <w:sz w:val="24"/>
          <w:szCs w:val="24"/>
          <w:lang w:eastAsia="ru-RU"/>
        </w:rPr>
        <w:t xml:space="preserve">: переосмысление содержания образовательного процесса с точки зрения гуманизации, дифференциации, интеграции, перенесение акцента на воспитательные аспекты работы (личностный и системно-деятельностный, игровой подходы); </w:t>
      </w:r>
      <w:r w:rsidRPr="00D04467">
        <w:rPr>
          <w:rFonts w:ascii="Times New Roman" w:hAnsi="Times New Roman"/>
          <w:sz w:val="24"/>
          <w:szCs w:val="24"/>
          <w:lang w:eastAsia="ru-RU"/>
        </w:rPr>
        <w:t>реализация компетентностного подхода к организации образовательного пространства.</w:t>
      </w:r>
    </w:p>
    <w:p w:rsidR="00AD0CDA" w:rsidRPr="00D04467" w:rsidRDefault="00AD0CDA" w:rsidP="00DA07A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i/>
          <w:iCs/>
          <w:sz w:val="24"/>
          <w:szCs w:val="24"/>
          <w:lang w:eastAsia="ru-RU"/>
        </w:rPr>
        <w:t>В области технологий</w:t>
      </w:r>
      <w:r w:rsidRPr="00452ABD">
        <w:rPr>
          <w:rFonts w:ascii="Times New Roman" w:hAnsi="Times New Roman"/>
          <w:sz w:val="24"/>
          <w:szCs w:val="24"/>
          <w:lang w:eastAsia="ru-RU"/>
        </w:rPr>
        <w:t xml:space="preserve">: поиск и апробация новых развивающих игровых технологий, превращающих воспитанников в субъектов собственной деятельности; </w:t>
      </w:r>
      <w:r w:rsidRPr="00D04467">
        <w:rPr>
          <w:rFonts w:ascii="Times New Roman" w:hAnsi="Times New Roman"/>
          <w:sz w:val="24"/>
          <w:szCs w:val="24"/>
          <w:lang w:eastAsia="ru-RU"/>
        </w:rPr>
        <w:t>использование гибкой тактики руководства детской деятельностью.</w:t>
      </w:r>
    </w:p>
    <w:p w:rsidR="00AD0CDA" w:rsidRPr="00452ABD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>В области методической работы</w:t>
      </w:r>
      <w:r w:rsidRPr="00452ABD">
        <w:rPr>
          <w:rFonts w:ascii="Times New Roman" w:hAnsi="Times New Roman"/>
          <w:sz w:val="24"/>
          <w:szCs w:val="24"/>
          <w:lang w:eastAsia="ru-RU"/>
        </w:rPr>
        <w:t>: организация системной работы с родителями и педагогами по вопросам успешного развития ребенка; повышение у педагогов уровня понимания требований современного дошкольного образования.</w:t>
      </w:r>
    </w:p>
    <w:p w:rsidR="00AD0CDA" w:rsidRPr="00452ABD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i/>
          <w:iCs/>
          <w:sz w:val="24"/>
          <w:szCs w:val="24"/>
          <w:lang w:eastAsia="ru-RU"/>
        </w:rPr>
        <w:t>В области организации и управления</w:t>
      </w:r>
      <w:r w:rsidRPr="00452ABD">
        <w:rPr>
          <w:rFonts w:ascii="Times New Roman" w:hAnsi="Times New Roman"/>
          <w:sz w:val="24"/>
          <w:szCs w:val="24"/>
          <w:lang w:eastAsia="ru-RU"/>
        </w:rPr>
        <w:t>: создание системы оценки качества образования дошкольников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52ABD">
        <w:rPr>
          <w:rFonts w:ascii="Times New Roman" w:hAnsi="Times New Roman"/>
          <w:sz w:val="24"/>
          <w:szCs w:val="24"/>
          <w:lang w:eastAsia="ru-RU"/>
        </w:rPr>
        <w:t xml:space="preserve">на основе компетентностного подхода (компетентностный, </w:t>
      </w:r>
      <w:r w:rsidRPr="008D5CED">
        <w:rPr>
          <w:rFonts w:ascii="Times New Roman" w:hAnsi="Times New Roman"/>
          <w:sz w:val="24"/>
          <w:szCs w:val="24"/>
          <w:lang w:eastAsia="ru-RU"/>
        </w:rPr>
        <w:t>оптимизационный</w:t>
      </w:r>
      <w:r w:rsidRPr="00452ABD">
        <w:rPr>
          <w:rFonts w:ascii="Times New Roman" w:hAnsi="Times New Roman"/>
          <w:sz w:val="24"/>
          <w:szCs w:val="24"/>
          <w:lang w:eastAsia="ru-RU"/>
        </w:rPr>
        <w:t>, синергетический подходы).</w:t>
      </w:r>
    </w:p>
    <w:p w:rsidR="00AD0CDA" w:rsidRPr="00762245" w:rsidRDefault="00AD0CDA" w:rsidP="008D5CE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452ABD">
        <w:rPr>
          <w:rFonts w:ascii="Times New Roman" w:hAnsi="Times New Roman"/>
          <w:sz w:val="24"/>
          <w:szCs w:val="24"/>
          <w:lang w:eastAsia="ru-RU"/>
        </w:rPr>
        <w:t>Анализ нормативных, научных, методических и др. документов</w:t>
      </w:r>
      <w:r>
        <w:rPr>
          <w:rFonts w:ascii="Times New Roman" w:hAnsi="Times New Roman"/>
          <w:sz w:val="24"/>
          <w:szCs w:val="24"/>
          <w:lang w:eastAsia="ru-RU"/>
        </w:rPr>
        <w:t xml:space="preserve"> по актуальным аспектам </w:t>
      </w:r>
      <w:r w:rsidRPr="002A4DD8">
        <w:rPr>
          <w:rFonts w:ascii="Times New Roman" w:hAnsi="Times New Roman"/>
          <w:sz w:val="24"/>
          <w:szCs w:val="24"/>
          <w:lang w:eastAsia="ru-RU"/>
        </w:rPr>
        <w:t>дошкольного образования и выделенным тенденциям деятельности ДОУ позволил сформулировать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к</w:t>
      </w:r>
      <w:r>
        <w:rPr>
          <w:rFonts w:ascii="Times New Roman" w:hAnsi="Times New Roman"/>
          <w:sz w:val="24"/>
          <w:szCs w:val="24"/>
          <w:lang w:eastAsia="ru-RU"/>
        </w:rPr>
        <w:t>лючевую идею Программы развития</w:t>
      </w:r>
      <w:r w:rsidRPr="002A4DD8">
        <w:rPr>
          <w:rFonts w:ascii="Times New Roman" w:hAnsi="Times New Roman"/>
          <w:b/>
          <w:bCs/>
          <w:sz w:val="24"/>
          <w:szCs w:val="24"/>
          <w:lang w:eastAsia="ru-RU"/>
        </w:rPr>
        <w:t>.</w:t>
      </w:r>
    </w:p>
    <w:p w:rsidR="00AD0CDA" w:rsidRPr="002A4DD8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Pr="002A4DD8">
        <w:rPr>
          <w:rFonts w:ascii="Times New Roman" w:hAnsi="Times New Roman"/>
          <w:sz w:val="24"/>
          <w:szCs w:val="24"/>
          <w:lang w:eastAsia="ru-RU"/>
        </w:rPr>
        <w:t>Концептуальной идеей Программы развития является установка, что каждый ребенок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– успешный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дошкольник.</w:t>
      </w:r>
    </w:p>
    <w:p w:rsidR="00AD0CDA" w:rsidRPr="002A4DD8" w:rsidRDefault="00AD0CDA" w:rsidP="00452ABD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2A4DD8">
        <w:rPr>
          <w:rFonts w:ascii="Times New Roman" w:hAnsi="Times New Roman"/>
          <w:sz w:val="24"/>
          <w:szCs w:val="24"/>
          <w:lang w:eastAsia="ru-RU"/>
        </w:rPr>
        <w:t>Успешность выпускника дошкольного учреждения предполагает личностную готовность его к школе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и выражается во «внутренней позиции школьника» (то есть готовности ребенка принять новую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социальную позицию и роль ученика), включающей сформированность мотивации на успешность в учебе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A4DD8">
        <w:rPr>
          <w:rFonts w:ascii="Times New Roman" w:hAnsi="Times New Roman"/>
          <w:sz w:val="24"/>
          <w:szCs w:val="24"/>
          <w:lang w:eastAsia="ru-RU"/>
        </w:rPr>
        <w:t>и дальнейшей жизни, начальных ключевых компетентностей и универсальных учебных действий.</w:t>
      </w:r>
    </w:p>
    <w:p w:rsidR="00AD0CDA" w:rsidRDefault="00AD0CDA" w:rsidP="00452ABD">
      <w:pPr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AD0CDA" w:rsidRPr="00B66961" w:rsidRDefault="00AD0CDA" w:rsidP="008D5CED">
      <w:pPr>
        <w:spacing w:after="0"/>
        <w:ind w:firstLine="709"/>
        <w:rPr>
          <w:rFonts w:ascii="Times New Roman" w:hAnsi="Times New Roman"/>
        </w:rPr>
      </w:pPr>
      <w:r w:rsidRPr="002A4DD8">
        <w:rPr>
          <w:rFonts w:ascii="Times New Roman" w:hAnsi="Times New Roman"/>
          <w:sz w:val="24"/>
          <w:szCs w:val="24"/>
          <w:lang w:eastAsia="ru-RU"/>
        </w:rPr>
        <w:t>Развитие и дальнейшая стабильная деятельность ДОУ строится на следующих основных положениях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AD0CDA" w:rsidRPr="008B491E" w:rsidRDefault="00AD0CDA" w:rsidP="00E53A94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B491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приоритет ребенка</w:t>
      </w:r>
      <w:r w:rsidRPr="008B491E">
        <w:rPr>
          <w:rFonts w:ascii="Times New Roman" w:hAnsi="Times New Roman"/>
          <w:sz w:val="24"/>
          <w:szCs w:val="24"/>
          <w:lang w:eastAsia="ru-RU"/>
        </w:rPr>
        <w:t>. Ценность качества образовательного процесса для ДОУ напрямую связана с ценностью ребенка. Стремление построить образовательный процесс в соответствии с индивидуальными потребностями и возможностями ребенка означает, с одной стороны, бережное отношение к ребенку (его здоровью, интересам, возможностям), с другой стороны, создание оптимальных условий для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491E">
        <w:rPr>
          <w:rFonts w:ascii="Times New Roman" w:hAnsi="Times New Roman"/>
          <w:sz w:val="24"/>
          <w:szCs w:val="24"/>
          <w:lang w:eastAsia="ru-RU"/>
        </w:rPr>
        <w:t>его развития в образовательном процессе. Такими условиями в ДОУ выступают вариативность образовательных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491E">
        <w:rPr>
          <w:rFonts w:ascii="Times New Roman" w:hAnsi="Times New Roman"/>
          <w:sz w:val="24"/>
          <w:szCs w:val="24"/>
          <w:lang w:eastAsia="ru-RU"/>
        </w:rPr>
        <w:t>программ, использование современных образовательных технологий, обеспечивающих личностное развитие ребенка за счет уменьшения доли репродуктивной деятельности в образовательном процессе, позитивная социально-психологическая атмосфера воспитательной работы;</w:t>
      </w:r>
    </w:p>
    <w:p w:rsidR="00AD0CDA" w:rsidRDefault="00AD0CDA" w:rsidP="00E53A94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B491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качество дошкольного образования</w:t>
      </w:r>
      <w:r w:rsidRPr="008B491E">
        <w:rPr>
          <w:rFonts w:ascii="Times New Roman" w:hAnsi="Times New Roman"/>
          <w:sz w:val="24"/>
          <w:szCs w:val="24"/>
          <w:lang w:eastAsia="ru-RU"/>
        </w:rPr>
        <w:t>. Эта ценность определяется предоставлением возможности выбора для ребенка индивидуального образовательного плана на основе разнообразия содержания, форм и методов работы с детьми; обеспечением социальной защиты ребенка; гарантией достижения каждым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491E">
        <w:rPr>
          <w:rFonts w:ascii="Times New Roman" w:hAnsi="Times New Roman"/>
          <w:sz w:val="24"/>
          <w:szCs w:val="24"/>
          <w:lang w:eastAsia="ru-RU"/>
        </w:rPr>
        <w:t>ребенком необходимого уровня подготовки для успешного обучения в начальной школе.</w:t>
      </w:r>
    </w:p>
    <w:p w:rsidR="00AD0CDA" w:rsidRDefault="00AD0CDA" w:rsidP="00E53A94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B491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преемственность дошкольного и начального школьного образования</w:t>
      </w:r>
      <w:r w:rsidRPr="008B491E">
        <w:rPr>
          <w:rFonts w:ascii="Times New Roman" w:hAnsi="Times New Roman"/>
          <w:sz w:val="24"/>
          <w:szCs w:val="24"/>
          <w:lang w:eastAsia="ru-RU"/>
        </w:rPr>
        <w:t>. Предполагает дальнейшее развитие контактов ДОУ со школой с целью обеспечения преемственности образования, развития детей и интеграции дошкольного образования в образовательное пространство города.</w:t>
      </w:r>
    </w:p>
    <w:p w:rsidR="00AD0CDA" w:rsidRPr="008B491E" w:rsidRDefault="00AD0CDA" w:rsidP="00E53A94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B491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компетентность </w:t>
      </w:r>
      <w:r w:rsidRPr="008B491E">
        <w:rPr>
          <w:rFonts w:ascii="Times New Roman" w:hAnsi="Times New Roman"/>
          <w:sz w:val="24"/>
          <w:szCs w:val="24"/>
          <w:lang w:eastAsia="ru-RU"/>
        </w:rPr>
        <w:t>(профессионально-педагогическая) – это системное понятие, которое определяет объем компетенций, круг полномочий в сфере профессионально-педагогической деятельности. В более узком понимании под профессионально-педагогической компетентностью понимается системное явление, сущность которого состоит в системном единстве педагогических знаний, опыта, свойств и качеств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491E">
        <w:rPr>
          <w:rFonts w:ascii="Times New Roman" w:hAnsi="Times New Roman"/>
          <w:sz w:val="24"/>
          <w:szCs w:val="24"/>
          <w:lang w:eastAsia="ru-RU"/>
        </w:rPr>
        <w:t>педагога, позволяющих эффективно осуществлять педагогическую деятельность</w:t>
      </w:r>
    </w:p>
    <w:p w:rsidR="00AD0CDA" w:rsidRDefault="00AD0CDA" w:rsidP="002A4DD8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2A4DD8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2A4DD8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2A4DD8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Pr="00D04467" w:rsidRDefault="00AD0CDA" w:rsidP="00D04467">
      <w:pPr>
        <w:jc w:val="center"/>
        <w:rPr>
          <w:rFonts w:ascii="Times New Roman" w:hAnsi="Times New Roman"/>
          <w:b/>
        </w:rPr>
      </w:pPr>
      <w:r w:rsidRPr="002A4DD8">
        <w:rPr>
          <w:rFonts w:ascii="Times New Roman" w:hAnsi="Times New Roman"/>
          <w:b/>
          <w:sz w:val="24"/>
          <w:szCs w:val="24"/>
          <w:lang w:eastAsia="ru-RU"/>
        </w:rPr>
        <w:lastRenderedPageBreak/>
        <w:t>Концепцией развития учреждения является реализация следующих задач: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1"/>
        <w:gridCol w:w="4674"/>
      </w:tblGrid>
      <w:tr w:rsidR="00AD0CDA" w:rsidRPr="008B491E" w:rsidTr="0042173E">
        <w:tc>
          <w:tcPr>
            <w:tcW w:w="4785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ИНВАРИАНТНАЯ РАБОТА ДОУ</w:t>
            </w:r>
          </w:p>
        </w:tc>
        <w:tc>
          <w:tcPr>
            <w:tcW w:w="47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ВАРИАТИВНАЯ РАБОТА ДОУ</w:t>
            </w:r>
          </w:p>
        </w:tc>
      </w:tr>
      <w:tr w:rsidR="00AD0CDA" w:rsidRPr="00D04467" w:rsidTr="0042173E">
        <w:tc>
          <w:tcPr>
            <w:tcW w:w="4785" w:type="dxa"/>
          </w:tcPr>
          <w:p w:rsidR="00AD0CDA" w:rsidRPr="00D04467" w:rsidRDefault="00AD0CDA" w:rsidP="00421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467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4786" w:type="dxa"/>
          </w:tcPr>
          <w:p w:rsidR="00AD0CDA" w:rsidRPr="00D04467" w:rsidRDefault="00AD0CDA" w:rsidP="004217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4467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муниципального задания на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оказание образовательных услуг в соответствии с требованиями законодательства.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в детском саду системы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интегрированной модели развивающего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образовательного пространства, реализующего право каждого ребенка на качественное и доступное образование. Создание воспитательно-образовательных условий, обеспечивающих равные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стартовые возможности для полноценного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физического и психического развития детей, как основы их успешного обучения в школе.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качества образования и воспитания в ДОУ через внедрение современных педагогических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технологий, в первую очередь игровых, с учетом ведущего вида детской деятельности детей дошкольного возраста, а так же информационно-коммуникационных.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42173E">
            <w:pPr>
              <w:jc w:val="center"/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jc w:val="center"/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Задачи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доступности образования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содержания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технологий воспитания и обучения, основанного на личностно-ориентированном и системно-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деятельностном  подходах, обеспечение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интеллектуального, личностного и физического развития ребенка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качества образования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структуры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взаимодействия учителя-логопеда, психолога, педагогов и специалистов музыкального и физического развития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Совершенствование системы мониторинга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качества образования дошкольников с учетом современных требований, как основы достижения успешности каждым дошкольником.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профессионализма педагогов,</w:t>
            </w:r>
          </w:p>
          <w:p w:rsidR="00AD0CDA" w:rsidRPr="008B491E" w:rsidRDefault="00AD0CDA" w:rsidP="00F01FDD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как носителей образования.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эффективной работы МДОУ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Поиск эффективных путей взаимодействия с родителями детей нового поколения, привлечение их к совместному процессу воспитания, образования, оздоровления, развития детей, используя наряду с живым общением (безусловно,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приоритетным) ,современные технологии (Интернет- ресурсы, участие в разработке и реализации совместных педагогических проектов и др.)</w:t>
            </w:r>
          </w:p>
        </w:tc>
      </w:tr>
      <w:tr w:rsidR="00AD0CDA" w:rsidRPr="008B491E" w:rsidTr="0042173E">
        <w:tc>
          <w:tcPr>
            <w:tcW w:w="4785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Совершенствование условий для сохранения</w:t>
            </w:r>
          </w:p>
          <w:p w:rsidR="00AD0CDA" w:rsidRPr="008B491E" w:rsidRDefault="00AD0CDA" w:rsidP="00F01FDD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и укрепления здоровья воспитанников</w:t>
            </w:r>
          </w:p>
        </w:tc>
        <w:tc>
          <w:tcPr>
            <w:tcW w:w="478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инновационных проектов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образовательную деятельность в соответствии с возрастными возможностями и особенностями</w:t>
            </w:r>
          </w:p>
          <w:p w:rsidR="00AD0CDA" w:rsidRPr="008B491E" w:rsidRDefault="00AD0CDA" w:rsidP="00F01FDD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sz w:val="24"/>
                <w:szCs w:val="24"/>
                <w:lang w:eastAsia="ru-RU"/>
              </w:rPr>
              <w:t>воспитанников.</w:t>
            </w:r>
          </w:p>
        </w:tc>
      </w:tr>
    </w:tbl>
    <w:p w:rsidR="00AD0CDA" w:rsidRDefault="00AD0CDA" w:rsidP="00426B2C">
      <w:pPr>
        <w:autoSpaceDE w:val="0"/>
        <w:autoSpaceDN w:val="0"/>
        <w:adjustRightInd w:val="0"/>
        <w:spacing w:after="0"/>
        <w:jc w:val="center"/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</w:pPr>
    </w:p>
    <w:p w:rsidR="00AD0CDA" w:rsidRPr="008B491E" w:rsidRDefault="00AD0CDA" w:rsidP="008B491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  <w:t>6</w:t>
      </w:r>
      <w:r w:rsidRPr="008B491E">
        <w:rPr>
          <w:rFonts w:ascii="Times New Roman" w:hAnsi="Times New Roman"/>
          <w:b/>
          <w:bCs/>
          <w:sz w:val="24"/>
          <w:szCs w:val="24"/>
          <w:lang w:eastAsia="ru-RU"/>
        </w:rPr>
        <w:t>. Описание планируемых результатов реализации Программы,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8B491E">
        <w:rPr>
          <w:rFonts w:ascii="Times New Roman" w:hAnsi="Times New Roman"/>
          <w:b/>
          <w:bCs/>
          <w:sz w:val="24"/>
          <w:szCs w:val="24"/>
          <w:lang w:eastAsia="ru-RU"/>
        </w:rPr>
        <w:t>количественные и качественные показатели решения поставленных задач.</w:t>
      </w:r>
    </w:p>
    <w:p w:rsidR="00AD0CDA" w:rsidRDefault="00AD0CDA" w:rsidP="008B491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Pr="008B491E" w:rsidRDefault="00AD0CDA" w:rsidP="008B491E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8B491E">
        <w:rPr>
          <w:rFonts w:ascii="Times New Roman" w:hAnsi="Times New Roman"/>
          <w:b/>
          <w:bCs/>
          <w:sz w:val="24"/>
          <w:szCs w:val="24"/>
          <w:lang w:eastAsia="ru-RU"/>
        </w:rPr>
        <w:t>Ход реализации Программы по годам.</w:t>
      </w:r>
    </w:p>
    <w:p w:rsidR="00AD0CDA" w:rsidRDefault="00AD0CDA" w:rsidP="00275EBE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Pr="00B66961" w:rsidRDefault="00AD0CDA" w:rsidP="00A12C0A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ru-RU"/>
        </w:rPr>
        <w:t>Инвариантные результаты реализации Программы развития ДОУ:</w:t>
      </w:r>
    </w:p>
    <w:tbl>
      <w:tblPr>
        <w:tblW w:w="9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170"/>
        <w:gridCol w:w="2226"/>
        <w:gridCol w:w="586"/>
        <w:gridCol w:w="586"/>
        <w:gridCol w:w="586"/>
        <w:gridCol w:w="586"/>
        <w:gridCol w:w="586"/>
      </w:tblGrid>
      <w:tr w:rsidR="00AD0CDA" w:rsidRPr="008B491E" w:rsidTr="008B491E">
        <w:tc>
          <w:tcPr>
            <w:tcW w:w="2122" w:type="dxa"/>
          </w:tcPr>
          <w:p w:rsidR="00AD0CDA" w:rsidRPr="008B491E" w:rsidRDefault="00AD0CDA" w:rsidP="00275E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 xml:space="preserve"> Показатели эффективности</w:t>
            </w:r>
          </w:p>
        </w:tc>
        <w:tc>
          <w:tcPr>
            <w:tcW w:w="2170" w:type="dxa"/>
          </w:tcPr>
          <w:p w:rsidR="00AD0CDA" w:rsidRPr="008B491E" w:rsidRDefault="00AD0CDA" w:rsidP="00275E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 xml:space="preserve"> Критерии эффективности</w:t>
            </w:r>
          </w:p>
        </w:tc>
        <w:tc>
          <w:tcPr>
            <w:tcW w:w="2226" w:type="dxa"/>
          </w:tcPr>
          <w:p w:rsidR="00AD0CDA" w:rsidRPr="008B491E" w:rsidRDefault="00AD0CDA" w:rsidP="00275EB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Планируемый результат</w:t>
            </w:r>
          </w:p>
        </w:tc>
        <w:tc>
          <w:tcPr>
            <w:tcW w:w="2930" w:type="dxa"/>
            <w:gridSpan w:val="5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ИНДИКАТОРЫ</w:t>
            </w:r>
          </w:p>
          <w:p w:rsidR="00AD0CDA" w:rsidRPr="008B491E" w:rsidRDefault="00AD0CDA" w:rsidP="008B491E"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ДОСТИЖЕНИЯ в %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2016  2017   2018    2019  2020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Соответствие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деятельности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требованиям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законодательства</w:t>
            </w:r>
          </w:p>
        </w:tc>
        <w:tc>
          <w:tcPr>
            <w:tcW w:w="2170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Отсутствие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предписаний надзорных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органов, подтверждённых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жалоб граждан.</w:t>
            </w:r>
          </w:p>
        </w:tc>
        <w:tc>
          <w:tcPr>
            <w:tcW w:w="222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Деятельность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ДОУ в соответствии с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законодательством РФ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80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85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90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Выполнение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государственного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задания на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оказание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государственных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услуг (выполнение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работ)</w:t>
            </w:r>
          </w:p>
        </w:tc>
        <w:tc>
          <w:tcPr>
            <w:tcW w:w="2170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 Посещаемость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детьми дошкольного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учреждения.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Выполнение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программ, реализуемых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дошкольном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образовательном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учреждении.</w:t>
            </w:r>
          </w:p>
        </w:tc>
        <w:tc>
          <w:tcPr>
            <w:tcW w:w="222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 Увеличение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посещаемости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воспитанников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Повышение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уровня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интеллектуального,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личностного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физического развития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дошкольника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62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50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65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55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67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72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Кадровое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обеспечение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процесса</w:t>
            </w:r>
          </w:p>
        </w:tc>
        <w:tc>
          <w:tcPr>
            <w:tcW w:w="2170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Оптимальная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укомплектованность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кадрами</w:t>
            </w:r>
          </w:p>
        </w:tc>
        <w:tc>
          <w:tcPr>
            <w:tcW w:w="222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Уровень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укомплектованности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педагогическими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кадрами позволяет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реализовать ОП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97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100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100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100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100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Совершенствовани</w:t>
            </w:r>
            <w:r w:rsidRPr="008B491E">
              <w:rPr>
                <w:rFonts w:ascii="Times New Roman" w:hAnsi="Times New Roman"/>
                <w:lang w:eastAsia="ru-RU"/>
              </w:rPr>
              <w:t>е педагогических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управленческих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процессов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 на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основе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независимой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системы оценки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качества (НСОК)</w:t>
            </w:r>
          </w:p>
        </w:tc>
        <w:tc>
          <w:tcPr>
            <w:tcW w:w="2170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1 Участие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независимых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(межотраслевых)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процедурах (системах)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оценки качества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(добровольная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сертификация, внешний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аудит, рейтинг,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международные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сравнительные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исследования и другое)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Внешнее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представление участия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независимых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(межотраслевых) процедурах (системах)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оценки качества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(публичный отчёт,</w:t>
            </w:r>
          </w:p>
          <w:p w:rsidR="00AD0CDA" w:rsidRPr="008B491E" w:rsidRDefault="00AD0CDA" w:rsidP="00D04467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публикация в СМИ, в </w:t>
            </w:r>
            <w:r w:rsidRPr="008B491E">
              <w:rPr>
                <w:rFonts w:ascii="Times New Roman" w:hAnsi="Times New Roman"/>
                <w:lang w:eastAsia="ru-RU"/>
              </w:rPr>
              <w:t>сети Интернет, сайт)</w:t>
            </w:r>
          </w:p>
        </w:tc>
        <w:tc>
          <w:tcPr>
            <w:tcW w:w="222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1.Увеличение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количества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положительных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отзывов родительской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общественности 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деятельности ДОУ,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т.ч. в сети Интернет.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2. Использование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официального сайта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ДОУ для мониторинга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 оценки деятельности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ДОУ родительской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общественностью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социумом (форум,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книга замечаний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предложений, горячая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линия ДОУ)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lastRenderedPageBreak/>
              <w:t>60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lastRenderedPageBreak/>
              <w:t>65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lastRenderedPageBreak/>
              <w:t>70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lastRenderedPageBreak/>
              <w:t>75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75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lastRenderedPageBreak/>
              <w:t>80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80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Обеспечение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доступности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качественного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2170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Создание условий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доступности для всех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категорий детей.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Применение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информационных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технологий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педагогическими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работниками 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обеспечение широкого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использования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электронных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образовательных</w:t>
            </w:r>
          </w:p>
          <w:p w:rsidR="00AD0CDA" w:rsidRPr="008B491E" w:rsidRDefault="00AD0CDA" w:rsidP="002B502F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ресурсов</w:t>
            </w:r>
          </w:p>
        </w:tc>
        <w:tc>
          <w:tcPr>
            <w:tcW w:w="2226" w:type="dxa"/>
          </w:tcPr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1.Повышение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удельного веса детей с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особыми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потребностями, для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которых созданы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индивидуальные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условия для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достижения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результатов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реализации ОП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2.Увеличение доли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педагогов,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использующих ИТ в</w:t>
            </w:r>
          </w:p>
          <w:p w:rsidR="00AD0CDA" w:rsidRPr="008B491E" w:rsidRDefault="00AD0CDA" w:rsidP="004217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профессиональной</w:t>
            </w:r>
          </w:p>
          <w:p w:rsidR="00AD0CDA" w:rsidRPr="008B491E" w:rsidRDefault="00AD0CDA" w:rsidP="00F24397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деятельности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45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50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55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57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60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Организация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эффективной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физкультурно –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оздоровительной и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спортивной работы</w:t>
            </w:r>
          </w:p>
        </w:tc>
        <w:tc>
          <w:tcPr>
            <w:tcW w:w="2170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 Развитие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спортивной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инфраструктуры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(физкультурная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площадка,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физкультурный зал, и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другое), создание условий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для качественной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физкультурно –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оздоровительной работы.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Развитие кружков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спортивной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направленности в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дошкольном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образовательном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учреждении.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3 Охват детей (в</w:t>
            </w:r>
          </w:p>
          <w:p w:rsidR="00AD0CDA" w:rsidRPr="008B491E" w:rsidRDefault="00AD0CDA" w:rsidP="008B491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процентах о</w:t>
            </w:r>
            <w:r>
              <w:rPr>
                <w:rFonts w:ascii="Times New Roman" w:hAnsi="Times New Roman"/>
                <w:lang w:eastAsia="ru-RU"/>
              </w:rPr>
              <w:t xml:space="preserve">т общего </w:t>
            </w:r>
            <w:r w:rsidRPr="008B491E">
              <w:rPr>
                <w:rFonts w:ascii="Times New Roman" w:hAnsi="Times New Roman"/>
                <w:lang w:eastAsia="ru-RU"/>
              </w:rPr>
              <w:t>количества) занятиями в кружках спортивной направленности</w:t>
            </w:r>
          </w:p>
        </w:tc>
        <w:tc>
          <w:tcPr>
            <w:tcW w:w="222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1.Модернизация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физкультурной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площадки, пополнение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спортивного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оборудования и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инвентаря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2.Функционирование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спортивно-игрового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кружка «Старт»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3.Посещение детьми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спортивно игрового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кружка «Старт»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65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0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70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30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80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50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50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90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60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60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70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70</w:t>
            </w: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lastRenderedPageBreak/>
              <w:t>Создание условий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для сохранения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здоровья детей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 Сохранение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коэффициента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травматизма;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2Создание условий</w:t>
            </w:r>
          </w:p>
        </w:tc>
        <w:tc>
          <w:tcPr>
            <w:tcW w:w="2170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 Сохранение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коэффициента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травматизма;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 Создание условий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для выполнения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натуральных норм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питания;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3 Динамика среднего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показателя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заболеваемости</w:t>
            </w:r>
          </w:p>
        </w:tc>
        <w:tc>
          <w:tcPr>
            <w:tcW w:w="222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1.Отсутствие детского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травматизма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2.Выполнение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натуральных норм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питания детей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3.Уменьшение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количества дней,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пропущенных детьми</w:t>
            </w: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по болезни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90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40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586" w:type="dxa"/>
          </w:tcPr>
          <w:p w:rsidR="00AD0CDA" w:rsidRPr="008B491E" w:rsidRDefault="00AD0CDA" w:rsidP="007459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7459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7459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7459DA">
            <w:pPr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100</w:t>
            </w:r>
          </w:p>
          <w:p w:rsidR="00AD0CDA" w:rsidRDefault="00AD0CDA" w:rsidP="007459DA">
            <w:pPr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7459D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586" w:type="dxa"/>
          </w:tcPr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100</w:t>
            </w: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</w:p>
          <w:p w:rsidR="00AD0CDA" w:rsidRPr="008B491E" w:rsidRDefault="00AD0CDA" w:rsidP="009A6A36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586" w:type="dxa"/>
          </w:tcPr>
          <w:p w:rsidR="00AD0CDA" w:rsidRPr="008B491E" w:rsidRDefault="00AD0CDA" w:rsidP="007459DA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  <w:p w:rsidR="00AD0CDA" w:rsidRDefault="00AD0CDA" w:rsidP="007459DA">
            <w:pPr>
              <w:spacing w:after="0"/>
              <w:rPr>
                <w:rFonts w:ascii="Times New Roman" w:hAnsi="Times New Roman"/>
              </w:rPr>
            </w:pPr>
          </w:p>
          <w:p w:rsidR="00AD0CDA" w:rsidRDefault="00AD0CDA" w:rsidP="007459DA">
            <w:pPr>
              <w:spacing w:after="0"/>
              <w:rPr>
                <w:rFonts w:ascii="Times New Roman" w:hAnsi="Times New Roman"/>
              </w:rPr>
            </w:pPr>
          </w:p>
          <w:p w:rsidR="00AD0CDA" w:rsidRPr="008B491E" w:rsidRDefault="00AD0CDA" w:rsidP="007459DA">
            <w:pPr>
              <w:spacing w:after="0"/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100</w:t>
            </w:r>
          </w:p>
          <w:p w:rsidR="00AD0CDA" w:rsidRDefault="00AD0CDA" w:rsidP="00A12C0A">
            <w:pPr>
              <w:rPr>
                <w:rFonts w:ascii="Times New Roman" w:hAnsi="Times New Roman"/>
              </w:rPr>
            </w:pP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25</w:t>
            </w:r>
          </w:p>
          <w:p w:rsidR="00AD0CDA" w:rsidRPr="008B491E" w:rsidRDefault="00AD0CDA" w:rsidP="00A12C0A">
            <w:pPr>
              <w:rPr>
                <w:rFonts w:ascii="Times New Roman" w:hAnsi="Times New Roman"/>
              </w:rPr>
            </w:pPr>
          </w:p>
        </w:tc>
      </w:tr>
      <w:tr w:rsidR="00AD0CDA" w:rsidRPr="008B491E" w:rsidTr="008B491E">
        <w:tc>
          <w:tcPr>
            <w:tcW w:w="2122" w:type="dxa"/>
          </w:tcPr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Обеспечение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Комплексной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безопасности и</w:t>
            </w:r>
          </w:p>
          <w:p w:rsidR="00AD0CDA" w:rsidRPr="008B491E" w:rsidRDefault="00AD0CDA" w:rsidP="00A374CA">
            <w:pPr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охраны труда</w:t>
            </w:r>
          </w:p>
          <w:p w:rsidR="00AD0CDA" w:rsidRPr="008B491E" w:rsidRDefault="00AD0CDA" w:rsidP="00A374CA">
            <w:pPr>
              <w:rPr>
                <w:rFonts w:ascii="Times New Roman" w:hAnsi="Times New Roman"/>
              </w:rPr>
            </w:pPr>
          </w:p>
        </w:tc>
        <w:tc>
          <w:tcPr>
            <w:tcW w:w="2170" w:type="dxa"/>
          </w:tcPr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Обеспечение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безопасности дошкольного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учреждения в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соответствии с паспортом</w:t>
            </w:r>
          </w:p>
          <w:p w:rsidR="00AD0CDA" w:rsidRPr="008B491E" w:rsidRDefault="00AD0CDA" w:rsidP="00A374C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безопасности</w:t>
            </w:r>
          </w:p>
        </w:tc>
        <w:tc>
          <w:tcPr>
            <w:tcW w:w="2226" w:type="dxa"/>
          </w:tcPr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Усиление мер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безопасности для жизни и здоровья всех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участников</w:t>
            </w:r>
          </w:p>
          <w:p w:rsidR="00AD0CDA" w:rsidRPr="008B491E" w:rsidRDefault="00AD0CDA" w:rsidP="00A374C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8B491E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8B491E" w:rsidRDefault="00AD0CDA" w:rsidP="00A374C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процесса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70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75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  <w:lang w:eastAsia="ru-RU"/>
              </w:rPr>
              <w:t>80</w:t>
            </w:r>
          </w:p>
        </w:tc>
        <w:tc>
          <w:tcPr>
            <w:tcW w:w="586" w:type="dxa"/>
          </w:tcPr>
          <w:p w:rsidR="00AD0CDA" w:rsidRPr="008B491E" w:rsidRDefault="00AD0CDA" w:rsidP="00A12C0A">
            <w:pPr>
              <w:rPr>
                <w:rFonts w:ascii="Times New Roman" w:hAnsi="Times New Roman"/>
              </w:rPr>
            </w:pPr>
            <w:r w:rsidRPr="008B491E">
              <w:rPr>
                <w:rFonts w:ascii="Times New Roman" w:hAnsi="Times New Roman"/>
              </w:rPr>
              <w:t>85</w:t>
            </w:r>
          </w:p>
        </w:tc>
      </w:tr>
    </w:tbl>
    <w:p w:rsidR="00AD0CDA" w:rsidRPr="00B66961" w:rsidRDefault="00AD0CDA" w:rsidP="00A12C0A">
      <w:pPr>
        <w:rPr>
          <w:rFonts w:ascii="Times New Roman" w:hAnsi="Times New Roman"/>
        </w:rPr>
      </w:pPr>
    </w:p>
    <w:p w:rsidR="00AD0CDA" w:rsidRDefault="00AD0CDA" w:rsidP="00A374C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A374CA">
        <w:rPr>
          <w:rFonts w:ascii="Times New Roman" w:hAnsi="Times New Roman"/>
          <w:b/>
          <w:sz w:val="24"/>
          <w:szCs w:val="24"/>
          <w:u w:val="single"/>
          <w:lang w:eastAsia="ru-RU"/>
        </w:rPr>
        <w:t>Индивидуальные результаты реализации Программы развития ДОУ:</w:t>
      </w:r>
    </w:p>
    <w:p w:rsidR="00AD0CDA" w:rsidRPr="00A374CA" w:rsidRDefault="00AD0CDA" w:rsidP="00A374CA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AD0CDA" w:rsidRPr="007459DA" w:rsidRDefault="00AD0CDA" w:rsidP="00745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Так как сформированность начальных ключевых компетентностей, предпосылок учебной деятельности и мотивов является показателем успешности ребенка и результатом качества образовательных услуг, то в результате реализации модели развивающей среды с модулем интегрированного развивающего пространства предполагается получить результаты двух групп, связанных с развитием ребенка и деятельностью МДОУ.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Первая группа результатов </w:t>
      </w:r>
      <w:r w:rsidRPr="007459DA">
        <w:rPr>
          <w:rFonts w:ascii="Times New Roman" w:hAnsi="Times New Roman"/>
          <w:sz w:val="24"/>
          <w:szCs w:val="24"/>
          <w:lang w:eastAsia="ru-RU"/>
        </w:rPr>
        <w:t>связана с развитием ребенка – успешного дошкольника.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7459DA">
        <w:rPr>
          <w:rFonts w:ascii="Times New Roman" w:hAnsi="Times New Roman"/>
          <w:i/>
          <w:iCs/>
          <w:sz w:val="24"/>
          <w:szCs w:val="24"/>
          <w:lang w:eastAsia="ru-RU"/>
        </w:rPr>
        <w:t>Содержательные:</w:t>
      </w:r>
    </w:p>
    <w:p w:rsidR="00AD0CDA" w:rsidRDefault="00AD0CDA" w:rsidP="00E53A94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сохранение и укрепление здоровья детей; достаточный уровень сформированности у детей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основ культуры здоровья; повышение коэффициента здоровья детей (здоровый ребенок);</w:t>
      </w:r>
    </w:p>
    <w:p w:rsidR="00AD0CDA" w:rsidRDefault="00AD0CDA" w:rsidP="00E53A94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сформированность у детей навыков самостоятельного обслуживания, первоначальных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трудовых действий (деятельный ребенок);</w:t>
      </w:r>
    </w:p>
    <w:p w:rsidR="00AD0CDA" w:rsidRPr="007459DA" w:rsidRDefault="00AD0CDA" w:rsidP="00E53A94">
      <w:pPr>
        <w:pStyle w:val="a4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успешное освоение образовательной программы МДОУ (умный ребенок).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i/>
          <w:iCs/>
          <w:sz w:val="24"/>
          <w:szCs w:val="24"/>
          <w:lang w:eastAsia="ru-RU"/>
        </w:rPr>
        <w:t>Социально-психологические</w:t>
      </w:r>
      <w:r w:rsidRPr="007459DA">
        <w:rPr>
          <w:rFonts w:ascii="Times New Roman" w:hAnsi="Times New Roman"/>
          <w:sz w:val="24"/>
          <w:szCs w:val="24"/>
          <w:lang w:eastAsia="ru-RU"/>
        </w:rPr>
        <w:t>:</w:t>
      </w:r>
    </w:p>
    <w:p w:rsidR="00AD0CDA" w:rsidRPr="007459DA" w:rsidRDefault="00AD0CDA" w:rsidP="00E53A94">
      <w:pPr>
        <w:pStyle w:val="a4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достаточный уровень самостоятельности, инициативы и активности (социально активный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ребенок);</w:t>
      </w:r>
    </w:p>
    <w:p w:rsidR="00AD0CDA" w:rsidRPr="007459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психолого-педагогическая готовность (мотивация) детей к успешному обучению в школе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(умный, социально активный ребенок);</w:t>
      </w:r>
    </w:p>
    <w:p w:rsidR="00AD0CDA" w:rsidRPr="007459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lastRenderedPageBreak/>
        <w:t>улучшение эмоционально-психологического состояния детей (здоровый ребенок, добрый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ребенок);</w:t>
      </w:r>
    </w:p>
    <w:p w:rsidR="00AD0CDA" w:rsidRPr="007459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позитивное отношение к миру, сверстникам, взрослым (добрый ребенок);</w:t>
      </w:r>
    </w:p>
    <w:p w:rsidR="00AD0CDA" w:rsidRPr="007459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развитое воображение, способность находить оригинальное решение проблем (творческий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ребенок);</w:t>
      </w:r>
    </w:p>
    <w:p w:rsidR="00AD0CDA" w:rsidRPr="007459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включение детей в творческое самовыражение (творческий ребенок);</w:t>
      </w:r>
    </w:p>
    <w:p w:rsidR="00AD0CDA" w:rsidRDefault="00AD0CDA" w:rsidP="00E53A94">
      <w:pPr>
        <w:pStyle w:val="a4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готовность детей к самостоятельному выбору деятельности, партнеров, форм и способов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действия (социально активный ребенок).</w:t>
      </w:r>
    </w:p>
    <w:p w:rsidR="00AD0CDA" w:rsidRPr="007459DA" w:rsidRDefault="00AD0CDA" w:rsidP="007459DA">
      <w:pPr>
        <w:pStyle w:val="a4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7459DA">
        <w:rPr>
          <w:rFonts w:ascii="Times New Roman" w:hAnsi="Times New Roman"/>
          <w:i/>
          <w:iCs/>
          <w:sz w:val="24"/>
          <w:szCs w:val="24"/>
          <w:lang w:eastAsia="ru-RU"/>
        </w:rPr>
        <w:t>Модель успешного дошкольника:</w:t>
      </w:r>
    </w:p>
    <w:p w:rsidR="00AD0CDA" w:rsidRDefault="00AD0CDA" w:rsidP="00E53A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Успешность дошкольника-выпускника ДОУ предполагает готовность ребенка, которая определяется сформированностью новой внутренней позиции ребенка, связанной с учением как новой социально значимой деятельностью, школой как новым образом жизни, открывающей новые перспективы развития.</w:t>
      </w:r>
    </w:p>
    <w:p w:rsidR="00AD0CDA" w:rsidRPr="007459DA" w:rsidRDefault="00AD0CDA" w:rsidP="00E53A94">
      <w:pPr>
        <w:pStyle w:val="a4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У успешного дошкольника должны быть сформированы: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1. Начальные ключевые компетентности.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2. Предпосылки к учебной деятельности.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3. Мотивация</w:t>
      </w:r>
      <w:r w:rsidRPr="007459DA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7459DA">
        <w:rPr>
          <w:rFonts w:ascii="Times New Roman" w:hAnsi="Times New Roman"/>
          <w:sz w:val="24"/>
          <w:szCs w:val="24"/>
          <w:lang w:eastAsia="ru-RU"/>
        </w:rPr>
        <w:t>к обучению и успешности.</w:t>
      </w:r>
    </w:p>
    <w:p w:rsidR="00AD0CDA" w:rsidRDefault="00AD0CDA" w:rsidP="00745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Для начальных ключевых компетентностей характерна многофункциональность, овладение ими позволяет ребенку решать различные проблемы в повседневной жизни и деятельности. Начальные ключевые компетентности многомерны, в них представлены результаты личного опыта ребенка во всем его многообразии (отношения, знания, умения,</w:t>
      </w:r>
      <w:r>
        <w:rPr>
          <w:rFonts w:ascii="Times New Roman" w:hAnsi="Times New Roman"/>
          <w:sz w:val="24"/>
          <w:szCs w:val="24"/>
          <w:lang w:eastAsia="ru-RU"/>
        </w:rPr>
        <w:t xml:space="preserve"> творчество).</w:t>
      </w:r>
    </w:p>
    <w:p w:rsidR="00AD0CDA" w:rsidRPr="007459DA" w:rsidRDefault="00AD0CDA" w:rsidP="00745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начальным ключевым компетентностям относятся:</w:t>
      </w:r>
    </w:p>
    <w:p w:rsidR="00AD0CDA" w:rsidRPr="007459DA" w:rsidRDefault="00AD0CDA" w:rsidP="00E53A94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здоровьесберегающая;</w:t>
      </w:r>
    </w:p>
    <w:p w:rsidR="00AD0CDA" w:rsidRPr="007459DA" w:rsidRDefault="00AD0CDA" w:rsidP="00E53A94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деятельностная;</w:t>
      </w:r>
    </w:p>
    <w:p w:rsidR="00AD0CDA" w:rsidRPr="007459DA" w:rsidRDefault="00AD0CDA" w:rsidP="00E53A94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информационная;</w:t>
      </w:r>
    </w:p>
    <w:p w:rsidR="00AD0CDA" w:rsidRPr="007459DA" w:rsidRDefault="00AD0CDA" w:rsidP="00E53A94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7459DA">
        <w:rPr>
          <w:rFonts w:ascii="Times New Roman" w:hAnsi="Times New Roman"/>
          <w:sz w:val="24"/>
          <w:szCs w:val="24"/>
          <w:lang w:eastAsia="ru-RU"/>
        </w:rPr>
        <w:t>социально-коммуникативная.</w:t>
      </w:r>
    </w:p>
    <w:p w:rsidR="00AD0CDA" w:rsidRDefault="00AD0CDA" w:rsidP="007459DA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Предпосылки учебной деятельности обеспечивают специальную готовность ребенка к переходу к школьному образованию. Они универсальны, переносимы и применимы в различных ситуациях и различных учебных предметах. Универсальные учебные действия включают: познавательные и регулятивные.</w:t>
      </w:r>
    </w:p>
    <w:p w:rsidR="00AD0CDA" w:rsidRDefault="00AD0CDA" w:rsidP="007459DA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Из мотивов успешности дошколенка можно выделить следующие: учебно-познавательные; социальные; игровые.</w:t>
      </w:r>
      <w:r w:rsidRPr="00A374CA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Таким образом, модель выпускника МДОУ представляет собой успешного дошкольника и имеет следующие аспекты успешности:</w:t>
      </w:r>
    </w:p>
    <w:p w:rsidR="00AD0CDA" w:rsidRDefault="00AD0CDA" w:rsidP="007459DA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это здоровый, умный, деятельный, социально активный, добрый и творческий ребенок, владеющий системой начальных ключевых компетентностей, универсальных учебных умений и мотивированный на успех учебы в школе и дальнейшей жизни.</w:t>
      </w:r>
    </w:p>
    <w:p w:rsidR="00AD0CDA" w:rsidRDefault="00AD0CDA" w:rsidP="0064516C">
      <w:pPr>
        <w:autoSpaceDE w:val="0"/>
        <w:autoSpaceDN w:val="0"/>
        <w:adjustRightInd w:val="0"/>
        <w:spacing w:after="0"/>
        <w:ind w:firstLine="709"/>
        <w:rPr>
          <w:rFonts w:ascii="Times New Roman,Bold" w:hAnsi="Times New Roman,Bold" w:cs="Times New Roman,Bold"/>
          <w:b/>
          <w:bCs/>
          <w:sz w:val="24"/>
          <w:szCs w:val="24"/>
          <w:lang w:eastAsia="ru-RU"/>
        </w:rPr>
      </w:pPr>
    </w:p>
    <w:p w:rsidR="00AD0CDA" w:rsidRPr="0064516C" w:rsidRDefault="00AD0CDA" w:rsidP="0064516C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Вторая группа результатов </w:t>
      </w:r>
      <w:r w:rsidRPr="0064516C">
        <w:rPr>
          <w:rFonts w:ascii="Times New Roman" w:hAnsi="Times New Roman"/>
          <w:sz w:val="24"/>
          <w:szCs w:val="24"/>
          <w:lang w:eastAsia="ru-RU"/>
        </w:rPr>
        <w:t>связана с деятельностью самого образовательного учреждения:</w:t>
      </w:r>
    </w:p>
    <w:p w:rsidR="00AD0CDA" w:rsidRPr="0064516C" w:rsidRDefault="00AD0CDA" w:rsidP="0064516C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64516C">
        <w:rPr>
          <w:rFonts w:ascii="Times New Roman" w:hAnsi="Times New Roman"/>
          <w:i/>
          <w:sz w:val="24"/>
          <w:szCs w:val="24"/>
          <w:lang w:eastAsia="ru-RU"/>
        </w:rPr>
        <w:t>содержанием образовательного процесса, повышением квалификации педагогов, системой управления.</w:t>
      </w:r>
    </w:p>
    <w:p w:rsidR="00AD0CDA" w:rsidRPr="0064516C" w:rsidRDefault="00AD0CDA" w:rsidP="0064516C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4516C">
        <w:rPr>
          <w:rFonts w:ascii="Times New Roman" w:hAnsi="Times New Roman"/>
          <w:i/>
          <w:iCs/>
          <w:sz w:val="24"/>
          <w:szCs w:val="24"/>
          <w:lang w:eastAsia="ru-RU"/>
        </w:rPr>
        <w:t>Организационные:</w:t>
      </w:r>
    </w:p>
    <w:p w:rsidR="00AD0CDA" w:rsidRDefault="00AD0CDA" w:rsidP="00E53A94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реализация модели развивающей среды и интегрированного игрового пространства;</w:t>
      </w:r>
    </w:p>
    <w:p w:rsidR="00AD0CDA" w:rsidRDefault="00AD0CDA" w:rsidP="00E53A94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повышение уровня профессиональной компетентности педагогов в рамках овладения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развивающими технологиями и оценки на основе компетентностного подхода;</w:t>
      </w:r>
    </w:p>
    <w:p w:rsidR="00AD0CDA" w:rsidRDefault="00AD0CDA" w:rsidP="00E53A94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повышение уровня педагогической грамотности родителей в области организации детской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деятельности;</w:t>
      </w:r>
    </w:p>
    <w:p w:rsidR="00AD0CDA" w:rsidRDefault="00AD0CDA" w:rsidP="00E53A94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создание информационного банка (фонда) спектра инновационных и развивающих технологий;</w:t>
      </w:r>
    </w:p>
    <w:p w:rsidR="00AD0CDA" w:rsidRDefault="00AD0CDA" w:rsidP="00E53A94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lastRenderedPageBreak/>
        <w:t>совершенствование функционирования общественно-государственных органов управления.</w:t>
      </w:r>
    </w:p>
    <w:p w:rsidR="00AD0CDA" w:rsidRPr="0064516C" w:rsidRDefault="00AD0CDA" w:rsidP="0064516C">
      <w:pPr>
        <w:pStyle w:val="a4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AD0CDA" w:rsidRPr="0064516C" w:rsidRDefault="00AD0CDA" w:rsidP="0064516C">
      <w:pPr>
        <w:spacing w:after="0"/>
        <w:ind w:firstLine="709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4516C">
        <w:rPr>
          <w:rFonts w:ascii="Times New Roman" w:hAnsi="Times New Roman"/>
          <w:i/>
          <w:iCs/>
          <w:sz w:val="24"/>
          <w:szCs w:val="24"/>
          <w:lang w:eastAsia="ru-RU"/>
        </w:rPr>
        <w:t>Образовательные:</w:t>
      </w:r>
    </w:p>
    <w:p w:rsidR="00AD0CDA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дальнейшее расширение сферы дополнительных образовательных услуг для проявления у детей с разными возможностями инициативности, самостоятельности, творческих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способностей в доступных видах деятельности дошкольников;</w:t>
      </w:r>
    </w:p>
    <w:p w:rsidR="00AD0CDA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мониторинг сформированности у детей начальных ключевых компетенций, предпосылок учебной деятельности и уровня мотивации к успешности обуч</w:t>
      </w:r>
      <w:r>
        <w:rPr>
          <w:rFonts w:ascii="Times New Roman" w:hAnsi="Times New Roman"/>
          <w:sz w:val="24"/>
          <w:szCs w:val="24"/>
          <w:lang w:eastAsia="ru-RU"/>
        </w:rPr>
        <w:t>ения в школе и дальнейшей жизни;</w:t>
      </w:r>
    </w:p>
    <w:p w:rsidR="00AD0CDA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создание условий для организации образовательного процесса с учётом многообразия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индивидуальных детских возможностей и способностей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D0CDA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организация конкурсов, утренников, досугов, праздников, развлечений по нравственно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патриотическому воспитанию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AD0CDA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создание механизма учета индивидуальных достижений воспитанников (портфолио),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4516C">
        <w:rPr>
          <w:rFonts w:ascii="Times New Roman" w:hAnsi="Times New Roman"/>
          <w:sz w:val="24"/>
          <w:szCs w:val="24"/>
          <w:lang w:eastAsia="ru-RU"/>
        </w:rPr>
        <w:t>создание индивидуальных маршрутов развития детей, предполагающее полное взаимодействие всех педагогов и специалистов, а также работу с родителями по самореализации личности их детей.</w:t>
      </w:r>
    </w:p>
    <w:p w:rsidR="00AD0CDA" w:rsidRPr="0064516C" w:rsidRDefault="00AD0CDA" w:rsidP="00E53A94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создание системы оценки качества результатов деятельности</w:t>
      </w:r>
    </w:p>
    <w:p w:rsidR="00AD0CDA" w:rsidRPr="0064516C" w:rsidRDefault="00AD0CDA" w:rsidP="0064516C">
      <w:pPr>
        <w:autoSpaceDE w:val="0"/>
        <w:autoSpaceDN w:val="0"/>
        <w:adjustRightInd w:val="0"/>
        <w:spacing w:after="0"/>
        <w:rPr>
          <w:rFonts w:ascii="Times New Roman" w:hAnsi="Times New Roman"/>
          <w:i/>
          <w:iCs/>
          <w:sz w:val="24"/>
          <w:szCs w:val="24"/>
          <w:lang w:eastAsia="ru-RU"/>
        </w:rPr>
      </w:pPr>
    </w:p>
    <w:p w:rsidR="00AD0CDA" w:rsidRPr="0064516C" w:rsidRDefault="00AD0CDA" w:rsidP="0064516C">
      <w:pPr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iCs/>
          <w:sz w:val="24"/>
          <w:szCs w:val="24"/>
          <w:lang w:eastAsia="ru-RU"/>
        </w:rPr>
      </w:pPr>
      <w:r w:rsidRPr="0064516C">
        <w:rPr>
          <w:rFonts w:ascii="Times New Roman" w:hAnsi="Times New Roman"/>
          <w:b/>
          <w:i/>
          <w:iCs/>
          <w:sz w:val="24"/>
          <w:szCs w:val="24"/>
          <w:lang w:eastAsia="ru-RU"/>
        </w:rPr>
        <w:t>Результаты успешности:</w:t>
      </w:r>
    </w:p>
    <w:p w:rsidR="00AD0CDA" w:rsidRDefault="00AD0CDA" w:rsidP="00E53A94">
      <w:pPr>
        <w:pStyle w:val="a4"/>
        <w:numPr>
          <w:ilvl w:val="0"/>
          <w:numId w:val="27"/>
        </w:numPr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участие ДОУ в конкурсах различного уровня;</w:t>
      </w:r>
    </w:p>
    <w:p w:rsidR="00AD0CDA" w:rsidRPr="0064516C" w:rsidRDefault="00AD0CDA" w:rsidP="00E53A94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рост количества педагогов, представляющих опыт на мастер – классах, открытых</w:t>
      </w:r>
    </w:p>
    <w:p w:rsidR="00AD0CDA" w:rsidRDefault="00AD0CDA" w:rsidP="0064516C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мероприятиях, </w:t>
      </w:r>
      <w:r w:rsidRPr="0064516C">
        <w:rPr>
          <w:rFonts w:ascii="Times New Roman" w:hAnsi="Times New Roman"/>
          <w:sz w:val="24"/>
          <w:szCs w:val="24"/>
          <w:lang w:eastAsia="ru-RU"/>
        </w:rPr>
        <w:t>на семинарах, ко</w:t>
      </w:r>
      <w:r>
        <w:rPr>
          <w:rFonts w:ascii="Times New Roman" w:hAnsi="Times New Roman"/>
          <w:sz w:val="24"/>
          <w:szCs w:val="24"/>
          <w:lang w:eastAsia="ru-RU"/>
        </w:rPr>
        <w:t>нференциях, публикациях, в СМИ;</w:t>
      </w:r>
    </w:p>
    <w:p w:rsidR="00AD0CDA" w:rsidRDefault="00AD0CDA" w:rsidP="00E53A94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рост числа педагогов, разработавших авторские программы, методические пособия;</w:t>
      </w:r>
    </w:p>
    <w:p w:rsidR="00AD0CDA" w:rsidRDefault="00AD0CDA" w:rsidP="00E53A94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положительная динамика публикаций о деятельности ДОУ на различных уровнях;</w:t>
      </w:r>
    </w:p>
    <w:p w:rsidR="00AD0CDA" w:rsidRPr="0064516C" w:rsidRDefault="00AD0CDA" w:rsidP="00E53A94">
      <w:pPr>
        <w:pStyle w:val="a4"/>
        <w:numPr>
          <w:ilvl w:val="0"/>
          <w:numId w:val="28"/>
        </w:num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64516C">
        <w:rPr>
          <w:rFonts w:ascii="Times New Roman" w:hAnsi="Times New Roman"/>
          <w:sz w:val="24"/>
          <w:szCs w:val="24"/>
          <w:lang w:eastAsia="ru-RU"/>
        </w:rPr>
        <w:t>ориентация детей и педагогов на успех.</w:t>
      </w:r>
    </w:p>
    <w:p w:rsidR="00AD0CDA" w:rsidRDefault="00AD0CDA" w:rsidP="0064516C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iCs/>
          <w:sz w:val="24"/>
          <w:szCs w:val="24"/>
          <w:lang w:eastAsia="ru-RU"/>
        </w:rPr>
      </w:pPr>
    </w:p>
    <w:p w:rsidR="00AD0CDA" w:rsidRPr="0064516C" w:rsidRDefault="00AD0CDA" w:rsidP="0064516C">
      <w:pPr>
        <w:autoSpaceDE w:val="0"/>
        <w:autoSpaceDN w:val="0"/>
        <w:adjustRightInd w:val="0"/>
        <w:spacing w:after="0"/>
        <w:ind w:firstLine="709"/>
        <w:jc w:val="left"/>
        <w:rPr>
          <w:rFonts w:ascii="Times New Roman" w:hAnsi="Times New Roman"/>
          <w:iCs/>
          <w:sz w:val="24"/>
          <w:szCs w:val="24"/>
          <w:lang w:eastAsia="ru-RU"/>
        </w:rPr>
      </w:pPr>
      <w:r w:rsidRPr="0064516C">
        <w:rPr>
          <w:rFonts w:ascii="Times New Roman" w:hAnsi="Times New Roman"/>
          <w:iCs/>
          <w:sz w:val="24"/>
          <w:szCs w:val="24"/>
          <w:lang w:eastAsia="ru-RU"/>
        </w:rPr>
        <w:t>Ожидаемым результатом является функционирование МДОУ как современного учреждения дошкольного образования, обеспечивающего формирование успешного дошкольника.</w:t>
      </w:r>
    </w:p>
    <w:p w:rsidR="00AD0CDA" w:rsidRDefault="00AD0CDA" w:rsidP="0064516C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Default="00AD0CDA" w:rsidP="0064516C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7</w:t>
      </w:r>
      <w:r w:rsidRPr="0064516C">
        <w:rPr>
          <w:rFonts w:ascii="Times New Roman" w:hAnsi="Times New Roman"/>
          <w:b/>
          <w:bCs/>
          <w:sz w:val="24"/>
          <w:szCs w:val="24"/>
          <w:lang w:eastAsia="ru-RU"/>
        </w:rPr>
        <w:t>. Механизмы реализации программы</w:t>
      </w:r>
    </w:p>
    <w:p w:rsidR="00AD0CDA" w:rsidRPr="0064516C" w:rsidRDefault="00AD0CDA" w:rsidP="0064516C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D0CDA" w:rsidRPr="0064516C" w:rsidRDefault="00AD0CDA" w:rsidP="004B4EC7">
      <w:pPr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4516C">
        <w:rPr>
          <w:rFonts w:ascii="Times New Roman" w:hAnsi="Times New Roman"/>
          <w:b/>
          <w:bCs/>
          <w:sz w:val="24"/>
          <w:szCs w:val="24"/>
          <w:lang w:eastAsia="ru-RU"/>
        </w:rPr>
        <w:t>План-графи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к программных мер, действий</w:t>
      </w:r>
      <w:r w:rsidRPr="0064516C">
        <w:rPr>
          <w:rFonts w:ascii="Times New Roman" w:hAnsi="Times New Roman"/>
          <w:b/>
          <w:bCs/>
          <w:sz w:val="24"/>
          <w:szCs w:val="24"/>
          <w:lang w:eastAsia="ru-RU"/>
        </w:rPr>
        <w:t>, меропри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ятий, обеспечивающих развитие МДОУ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3"/>
        <w:gridCol w:w="2283"/>
        <w:gridCol w:w="2063"/>
        <w:gridCol w:w="1937"/>
        <w:gridCol w:w="1358"/>
      </w:tblGrid>
      <w:tr w:rsidR="00AD0CDA" w:rsidRPr="0064516C" w:rsidTr="0064516C">
        <w:tc>
          <w:tcPr>
            <w:tcW w:w="1912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Направление</w:t>
            </w:r>
          </w:p>
          <w:p w:rsidR="00AD0CDA" w:rsidRPr="0064516C" w:rsidRDefault="00AD0CDA" w:rsidP="006451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работы</w:t>
            </w:r>
          </w:p>
        </w:tc>
        <w:tc>
          <w:tcPr>
            <w:tcW w:w="2220" w:type="dxa"/>
          </w:tcPr>
          <w:p w:rsidR="00AD0CDA" w:rsidRPr="0064516C" w:rsidRDefault="00AD0CDA" w:rsidP="006451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Мероприятие</w:t>
            </w:r>
          </w:p>
        </w:tc>
        <w:tc>
          <w:tcPr>
            <w:tcW w:w="2006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Основное</w:t>
            </w:r>
          </w:p>
          <w:p w:rsidR="00AD0CDA" w:rsidRPr="0064516C" w:rsidRDefault="00AD0CDA" w:rsidP="0064516C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содержание работы</w:t>
            </w:r>
          </w:p>
        </w:tc>
        <w:tc>
          <w:tcPr>
            <w:tcW w:w="2079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Планируемый</w:t>
            </w:r>
          </w:p>
          <w:p w:rsidR="00AD0CDA" w:rsidRPr="0064516C" w:rsidRDefault="00AD0CDA" w:rsidP="0064516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результат</w:t>
            </w:r>
          </w:p>
        </w:tc>
        <w:tc>
          <w:tcPr>
            <w:tcW w:w="1323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Сроки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выполнения</w:t>
            </w:r>
          </w:p>
        </w:tc>
      </w:tr>
      <w:tr w:rsidR="00AD0CDA" w:rsidRPr="0064516C" w:rsidTr="0064516C">
        <w:tc>
          <w:tcPr>
            <w:tcW w:w="1912" w:type="dxa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06" w:type="dxa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9" w:type="dxa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23" w:type="dxa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AD0CDA" w:rsidRPr="0064516C" w:rsidTr="0064516C">
        <w:tc>
          <w:tcPr>
            <w:tcW w:w="9540" w:type="dxa"/>
            <w:gridSpan w:val="5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 1 – подготовительный – 2016г.</w:t>
            </w:r>
          </w:p>
        </w:tc>
      </w:tr>
      <w:tr w:rsidR="00AD0CDA" w:rsidRPr="0064516C" w:rsidTr="0064516C">
        <w:tc>
          <w:tcPr>
            <w:tcW w:w="1912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Определение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направлений</w:t>
            </w:r>
          </w:p>
          <w:p w:rsidR="00AD0CDA" w:rsidRPr="0064516C" w:rsidRDefault="00AD0CDA" w:rsidP="006451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развития ДОУ</w:t>
            </w:r>
          </w:p>
        </w:tc>
        <w:tc>
          <w:tcPr>
            <w:tcW w:w="2220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1.Изучение нормативных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документов федерального,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регионального,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муниципального уровней,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направленных на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модернизацию дошкольного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образования.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2.Корриктировка локальных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актов, обеспечивающих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реализацию Программы</w:t>
            </w:r>
          </w:p>
          <w:p w:rsidR="00AD0CDA" w:rsidRPr="0064516C" w:rsidRDefault="00AD0CDA" w:rsidP="006451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развития.</w:t>
            </w:r>
          </w:p>
        </w:tc>
        <w:tc>
          <w:tcPr>
            <w:tcW w:w="2006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1. Переход на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новые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образовательные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стандарты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образования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2. Создание в ДОУ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пространство,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обеспечивающее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укрепление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здоровья,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разностороннее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развитие ребенка,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формирование у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него творческих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способностей,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интеллектуальных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возможностей,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соответствующие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требованиям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социального заказа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государства и</w:t>
            </w:r>
          </w:p>
          <w:p w:rsidR="00AD0CDA" w:rsidRPr="0064516C" w:rsidRDefault="00AD0CDA" w:rsidP="006451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семьи.</w:t>
            </w:r>
          </w:p>
        </w:tc>
        <w:tc>
          <w:tcPr>
            <w:tcW w:w="2079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1. Внедрение новых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технологий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воспитания и обучения </w:t>
            </w:r>
            <w:r w:rsidRPr="0064516C">
              <w:rPr>
                <w:rFonts w:ascii="Times New Roman" w:hAnsi="Times New Roman"/>
                <w:lang w:eastAsia="ru-RU"/>
              </w:rPr>
              <w:t>детей дошкольного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возраста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2. Улучшение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материально-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технической базы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ДОУ, построение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современной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развивающей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предметно-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пространственной среды в ДОУ.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Мониторинговые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карты самоанализа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развивающей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предметно-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пространственной</w:t>
            </w:r>
          </w:p>
          <w:p w:rsidR="00AD0CDA" w:rsidRPr="0064516C" w:rsidRDefault="00AD0CDA" w:rsidP="006451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среды в группах</w:t>
            </w:r>
          </w:p>
        </w:tc>
        <w:tc>
          <w:tcPr>
            <w:tcW w:w="1323" w:type="dxa"/>
          </w:tcPr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lastRenderedPageBreak/>
              <w:t>сентябрь-</w:t>
            </w:r>
          </w:p>
          <w:p w:rsidR="00AD0CDA" w:rsidRPr="0064516C" w:rsidRDefault="00AD0CDA" w:rsidP="0064516C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декабрь</w:t>
            </w:r>
          </w:p>
          <w:p w:rsidR="00AD0CDA" w:rsidRPr="0064516C" w:rsidRDefault="00AD0CDA" w:rsidP="006451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4516C">
              <w:rPr>
                <w:rFonts w:ascii="Times New Roman" w:hAnsi="Times New Roman"/>
                <w:lang w:eastAsia="ru-RU"/>
              </w:rPr>
              <w:t>2016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Создание условий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для повышения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квалификации</w:t>
            </w:r>
          </w:p>
          <w:p w:rsidR="00AD0CDA" w:rsidRPr="00A35381" w:rsidRDefault="00AD0CDA" w:rsidP="00A35381">
            <w:pPr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1.Организация постоянно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действующего научно-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практического семинара,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обеспечивающего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профессиональный рост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стимулирующего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совершенствования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педагогического мастерства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сотрудников.</w:t>
            </w:r>
          </w:p>
          <w:p w:rsidR="00AD0CDA" w:rsidRPr="00A35381" w:rsidRDefault="00AD0CDA" w:rsidP="00A639F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2.Прохождение курсов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 xml:space="preserve">повышения квалификации по проблемам ФГОС ДО. 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Выбор тем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семинарских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занятий,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определение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ответственных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педагогов,</w:t>
            </w:r>
          </w:p>
          <w:p w:rsidR="00AD0CDA" w:rsidRPr="00A639F6" w:rsidRDefault="00AD0CDA" w:rsidP="00A639F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построение графика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работы семинара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Семинарские занятия</w:t>
            </w:r>
          </w:p>
          <w:p w:rsidR="00AD0CDA" w:rsidRPr="00A639F6" w:rsidRDefault="00AD0CDA" w:rsidP="00A639F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 базе М</w:t>
            </w:r>
            <w:r w:rsidRPr="00A35381">
              <w:rPr>
                <w:rFonts w:ascii="Times New Roman" w:hAnsi="Times New Roman"/>
                <w:lang w:eastAsia="ru-RU"/>
              </w:rPr>
              <w:t>ДОУ 1 раз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2 месяца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2016г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Создание условий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(кадровых,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материально-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технических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т.д.) для успешной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мероприятий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соответствии 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Программой</w:t>
            </w:r>
          </w:p>
          <w:p w:rsidR="00AD0CDA" w:rsidRPr="00A35381" w:rsidRDefault="00AD0CDA" w:rsidP="00A639F6">
            <w:pPr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1.Организация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консультативной поддержки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педагогических работников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родителей по вопросам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образования и охраны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здоровья детей.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Оснащение и обновление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развивающей предметно-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пространственной среды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возрастных групп и</w:t>
            </w:r>
          </w:p>
          <w:p w:rsidR="00AD0CDA" w:rsidRPr="00A35381" w:rsidRDefault="00AD0CDA" w:rsidP="00A639F6">
            <w:pPr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кабинетов.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1.Опрос педагогов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 родителей 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целью определения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тематики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консультаций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Изготовление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силами педагогов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родителей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пособий, игр,</w:t>
            </w:r>
          </w:p>
          <w:p w:rsidR="00AD0CDA" w:rsidRPr="00A639F6" w:rsidRDefault="00AD0CDA" w:rsidP="00A639F6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картотек, макетов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т.д.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1.Ежемесячное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консультирование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 и родителе 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воспитанников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Развивающее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пространство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группах соответствует</w:t>
            </w:r>
          </w:p>
          <w:p w:rsidR="00AD0CDA" w:rsidRPr="00A35381" w:rsidRDefault="00AD0CDA" w:rsidP="00A639F6">
            <w:pPr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ФГОС ДО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jc w:val="center"/>
              <w:rPr>
                <w:rFonts w:ascii="Times New Roman,Bold" w:hAnsi="Times New Roman,Bold" w:cs="Times New Roman,Bold"/>
                <w:b/>
                <w:bCs/>
                <w:sz w:val="24"/>
                <w:szCs w:val="24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2016г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Начало I этапа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проектов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 Создание условий для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ведения инновационной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работы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Определение основных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направлений инновационной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деятельности.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3. Формирование пакета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нормативно-правовой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методической базы в ДОУ в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соответствии с ФГОС ДО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1. Разработка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формы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индивидуального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маршрута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дошкольника.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 Р</w:t>
            </w:r>
            <w:r w:rsidRPr="00A35381">
              <w:rPr>
                <w:rFonts w:ascii="Times New Roman" w:hAnsi="Times New Roman"/>
                <w:lang w:eastAsia="ru-RU"/>
              </w:rPr>
              <w:t>ассмотрение на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Педагогическом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совете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3. С</w:t>
            </w:r>
            <w:r w:rsidRPr="00A35381">
              <w:rPr>
                <w:rFonts w:ascii="Times New Roman" w:hAnsi="Times New Roman"/>
                <w:lang w:eastAsia="ru-RU"/>
              </w:rPr>
              <w:t>бор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документации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Утверждение на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Педсовете формы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индивидуального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сопровождения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дошкольника на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основе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преемственности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материалов по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нервно-психическому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развитию в раннем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возрасте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2016г.</w:t>
            </w:r>
          </w:p>
        </w:tc>
      </w:tr>
      <w:tr w:rsidR="00AD0CDA" w:rsidTr="0064516C">
        <w:tc>
          <w:tcPr>
            <w:tcW w:w="9540" w:type="dxa"/>
            <w:gridSpan w:val="5"/>
          </w:tcPr>
          <w:p w:rsidR="00AD0CDA" w:rsidRPr="0064516C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64516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Этап 2 – практический 2017-2019г.г.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Осуществление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проектов ДОУ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1.Апробация механизмов,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обеспечивающих непрерывность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образовательного процесса </w:t>
            </w:r>
            <w:r w:rsidRPr="00A35381">
              <w:rPr>
                <w:rFonts w:ascii="Times New Roman" w:hAnsi="Times New Roman"/>
                <w:lang w:eastAsia="ru-RU"/>
              </w:rPr>
              <w:t>между дошкольной подготовкой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 начальным общим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образованием в условиях </w:t>
            </w:r>
            <w:r w:rsidRPr="00A35381">
              <w:rPr>
                <w:rFonts w:ascii="Times New Roman" w:hAnsi="Times New Roman"/>
                <w:lang w:eastAsia="ru-RU"/>
              </w:rPr>
              <w:t>реализации ФГОС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(II – практический этап)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Получение нового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образовательного результата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экспериментальной деятельности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</w:t>
            </w:r>
            <w:r w:rsidRPr="00A35381">
              <w:rPr>
                <w:rFonts w:ascii="Times New Roman" w:hAnsi="Times New Roman"/>
                <w:lang w:eastAsia="ru-RU"/>
              </w:rPr>
              <w:t>ДОУ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 xml:space="preserve">(III – обобщающий этап проекта) 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 Разработка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индивидуальных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маршрутов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сопровождения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дошкольников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Сопровождение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процесса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разработки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специалистами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ДОУ,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консультировани</w:t>
            </w:r>
            <w:r w:rsidRPr="00A35381">
              <w:rPr>
                <w:rFonts w:ascii="Times New Roman" w:hAnsi="Times New Roman"/>
                <w:lang w:eastAsia="ru-RU"/>
              </w:rPr>
              <w:t>е.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1.Ведение карт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индивидуального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сопровождения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ребенка от 3 до 7 лет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2. П</w:t>
            </w:r>
            <w:r w:rsidRPr="00A35381">
              <w:rPr>
                <w:rFonts w:ascii="Times New Roman" w:hAnsi="Times New Roman"/>
                <w:lang w:eastAsia="ru-RU"/>
              </w:rPr>
              <w:t>реемственность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материалов карт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нервно-психического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 детей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раннего возраста и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индивидуальных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маршрутов развития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детей дошкольного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возраста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Сентябрь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2017-</w:t>
            </w:r>
          </w:p>
          <w:p w:rsidR="00AD0CDA" w:rsidRPr="00A35381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Декабрь</w:t>
            </w:r>
          </w:p>
          <w:p w:rsidR="00AD0CDA" w:rsidRPr="00A35381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AD0CDA" w:rsidRPr="00A35381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</w:p>
          <w:p w:rsidR="00AD0CDA" w:rsidRPr="00A35381" w:rsidRDefault="00AD0CDA" w:rsidP="00A35381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2019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Апробирование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модели,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обновление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содержания,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организационных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форм,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педагогических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технологий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1.Постепенная реализация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мероприятий в соответствии 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Программой развития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 Создание педагогических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условий для реализации рабочих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развивающих программ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педагогами ДОУ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стратегии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концепции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консультировани</w:t>
            </w:r>
            <w:r w:rsidRPr="00A35381">
              <w:rPr>
                <w:rFonts w:ascii="Times New Roman" w:hAnsi="Times New Roman"/>
                <w:lang w:eastAsia="ru-RU"/>
              </w:rPr>
              <w:t>е педагогов,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организация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методический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контроль.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Организация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контроль 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 развития,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внедрение в работу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карт маршрутов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индивидуального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 детей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Постоянн</w:t>
            </w:r>
            <w:r w:rsidRPr="00A35381">
              <w:rPr>
                <w:rFonts w:ascii="Times New Roman" w:hAnsi="Times New Roman"/>
                <w:lang w:eastAsia="ru-RU"/>
              </w:rPr>
              <w:t>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2016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A35381">
                <w:rPr>
                  <w:rFonts w:ascii="Times New Roman" w:hAnsi="Times New Roman"/>
                  <w:lang w:eastAsia="ru-RU"/>
                </w:rPr>
                <w:t>2019</w:t>
              </w:r>
              <w:r>
                <w:rPr>
                  <w:rFonts w:ascii="Times New Roman" w:hAnsi="Times New Roman"/>
                  <w:lang w:eastAsia="ru-RU"/>
                </w:rPr>
                <w:t xml:space="preserve"> </w:t>
              </w:r>
              <w:r w:rsidRPr="00A35381">
                <w:rPr>
                  <w:rFonts w:ascii="Times New Roman" w:hAnsi="Times New Roman"/>
                  <w:lang w:eastAsia="ru-RU"/>
                </w:rPr>
                <w:t>г</w:t>
              </w:r>
            </w:smartTag>
            <w:r w:rsidRPr="00A35381">
              <w:rPr>
                <w:rFonts w:ascii="Times New Roman" w:hAnsi="Times New Roman"/>
                <w:lang w:eastAsia="ru-RU"/>
              </w:rPr>
              <w:t>.г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Создание условий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для повышения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квалификации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 по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инновационным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образовательным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программам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Проведение семинаров,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педагогических часов по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подготовке педагогов для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 программных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направлений.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A35381">
              <w:rPr>
                <w:rFonts w:ascii="Times New Roman" w:hAnsi="Times New Roman"/>
                <w:lang w:eastAsia="ru-RU"/>
              </w:rPr>
              <w:t>Прохождение курсов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повышения квалификации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соответствии с ФГОС ДО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Повышение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педагогической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компетентности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для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осуществления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деятельности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инновационном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режиме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Овладение всеми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педагогами М</w:t>
            </w:r>
            <w:r w:rsidRPr="00A35381">
              <w:rPr>
                <w:rFonts w:ascii="Times New Roman" w:hAnsi="Times New Roman"/>
                <w:lang w:eastAsia="ru-RU"/>
              </w:rPr>
              <w:t>ДОУ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методами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технологиями ФГОС Д</w:t>
            </w:r>
            <w:r w:rsidRPr="00A35381">
              <w:rPr>
                <w:rFonts w:ascii="Times New Roman" w:hAnsi="Times New Roman"/>
                <w:lang w:eastAsia="ru-RU"/>
              </w:rPr>
              <w:t>О., осуществление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системно-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деятельностного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подхода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процессе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В течение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</w:t>
            </w:r>
            <w:r w:rsidRPr="00D04467">
              <w:rPr>
                <w:rFonts w:ascii="Times New Roman" w:hAnsi="Times New Roman"/>
                <w:lang w:eastAsia="ru-RU"/>
              </w:rPr>
              <w:t>17г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Обновление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развивающей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предметно-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пространственной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среды ДОУ,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способствующей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 нового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содержания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образования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достижению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новых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результатов.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1.Анализ требований ФГОС ДО к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созданию предметно-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развивающей среды,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обеспечивающие реализацию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основной общеобразовательной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 дошкольного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образования.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2. Проведение работ и приобретение нового </w:t>
            </w:r>
            <w:r w:rsidRPr="00A35381">
              <w:rPr>
                <w:rFonts w:ascii="Times New Roman" w:hAnsi="Times New Roman"/>
                <w:lang w:eastAsia="ru-RU"/>
              </w:rPr>
              <w:t>оборудования в соответствии 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требованиями ФГОС ДО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Подбор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материалов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оборудования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для 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областей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соответствии с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возрастными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гендерными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особенностями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дошкольников.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Улучшение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материально-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технической базы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ДОО, построение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современной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развивающей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предметно-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пространственной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среды в М</w:t>
            </w:r>
            <w:r w:rsidRPr="00A35381">
              <w:rPr>
                <w:rFonts w:ascii="Times New Roman" w:hAnsi="Times New Roman"/>
                <w:lang w:eastAsia="ru-RU"/>
              </w:rPr>
              <w:t>ДОУ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2016 –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2018г.г.</w:t>
            </w:r>
          </w:p>
        </w:tc>
      </w:tr>
      <w:tr w:rsidR="00AD0CDA" w:rsidTr="0064516C">
        <w:tc>
          <w:tcPr>
            <w:tcW w:w="9540" w:type="dxa"/>
            <w:gridSpan w:val="5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Этап 3 – итоговый – 2020г.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Оценка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эффективности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совершенствовани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е инновационной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модели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пространства,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обеспечивающей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доступность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новое качество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Оценка эффективности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инновационной модели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пространства,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обеспечивающей доступность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 новое качество образования,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 использованием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разработанных механизмов.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Анализ основных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результатов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эффектов 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Программы развития </w:t>
            </w:r>
            <w:r w:rsidRPr="00A35381">
              <w:rPr>
                <w:rFonts w:ascii="Times New Roman" w:hAnsi="Times New Roman"/>
                <w:lang w:eastAsia="ru-RU"/>
              </w:rPr>
              <w:t>и первых результатов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внедрения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 ДОУ,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соответствующей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ФГОС ДО.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Публикация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итогового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заключения 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 (открытый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информационно-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аналитический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доклад, сайт ДОУ, </w:t>
            </w:r>
            <w:r w:rsidRPr="00A35381">
              <w:rPr>
                <w:rFonts w:ascii="Times New Roman" w:hAnsi="Times New Roman"/>
                <w:lang w:eastAsia="ru-RU"/>
              </w:rPr>
              <w:t>отдельное издание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Декабрь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2019г.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Внедрение, совершенствование и </w:t>
            </w:r>
            <w:r w:rsidRPr="00A35381">
              <w:rPr>
                <w:rFonts w:ascii="Times New Roman" w:hAnsi="Times New Roman"/>
                <w:lang w:eastAsia="ru-RU"/>
              </w:rPr>
              <w:t>распространение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перспективного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опыта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Обобщение персп</w:t>
            </w:r>
            <w:r>
              <w:rPr>
                <w:rFonts w:ascii="Times New Roman" w:hAnsi="Times New Roman"/>
                <w:lang w:eastAsia="ru-RU"/>
              </w:rPr>
              <w:t xml:space="preserve">ективного педагогического опыта </w:t>
            </w:r>
            <w:r w:rsidRPr="00A35381">
              <w:rPr>
                <w:rFonts w:ascii="Times New Roman" w:hAnsi="Times New Roman"/>
                <w:lang w:eastAsia="ru-RU"/>
              </w:rPr>
              <w:t>интеграции образовательных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областей, организации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самостоятельной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совместной образовательной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деятельности детей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Сбор материалов,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проведение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педсовета,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организация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открытых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мероприятий для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педагогов 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родителей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Получение итогов и результатов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внедрения системно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деятельностного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подхода в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образовательном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 xml:space="preserve">процессе в МДОУ 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Сентябрь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2018-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декабрь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2019</w:t>
            </w:r>
          </w:p>
        </w:tc>
      </w:tr>
      <w:tr w:rsidR="00AD0CDA" w:rsidTr="0064516C">
        <w:tc>
          <w:tcPr>
            <w:tcW w:w="1912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Определение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новых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направлений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 ДОУ</w:t>
            </w:r>
          </w:p>
        </w:tc>
        <w:tc>
          <w:tcPr>
            <w:tcW w:w="2220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Проведение проблемно-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ориентированного анализа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деятельности ДОУ по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реализации Программы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</w:t>
            </w:r>
          </w:p>
        </w:tc>
        <w:tc>
          <w:tcPr>
            <w:tcW w:w="2006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Проведение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отчетного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мероприятия по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итогам реализации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Программы развития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и согласованию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новых направлений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развития</w:t>
            </w:r>
          </w:p>
        </w:tc>
        <w:tc>
          <w:tcPr>
            <w:tcW w:w="2079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lastRenderedPageBreak/>
              <w:t>Новая программа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развития М</w:t>
            </w:r>
            <w:r w:rsidRPr="00A35381">
              <w:rPr>
                <w:rFonts w:ascii="Times New Roman" w:hAnsi="Times New Roman"/>
                <w:lang w:eastAsia="ru-RU"/>
              </w:rPr>
              <w:t>ДОУ</w:t>
            </w:r>
          </w:p>
        </w:tc>
        <w:tc>
          <w:tcPr>
            <w:tcW w:w="1323" w:type="dxa"/>
          </w:tcPr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Январь</w:t>
            </w:r>
          </w:p>
          <w:p w:rsidR="00AD0CDA" w:rsidRPr="00A35381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A35381">
              <w:rPr>
                <w:rFonts w:ascii="Times New Roman" w:hAnsi="Times New Roman"/>
                <w:lang w:eastAsia="ru-RU"/>
              </w:rPr>
              <w:t>2020г</w:t>
            </w:r>
          </w:p>
        </w:tc>
      </w:tr>
    </w:tbl>
    <w:p w:rsidR="00AD0CDA" w:rsidRPr="00A639F6" w:rsidRDefault="00AD0CDA" w:rsidP="00A374CA">
      <w:pPr>
        <w:rPr>
          <w:rFonts w:ascii="Times New Roman" w:hAnsi="Times New Roman"/>
          <w:b/>
        </w:rPr>
      </w:pPr>
    </w:p>
    <w:p w:rsidR="00AD0CDA" w:rsidRDefault="00AD0CDA" w:rsidP="006926BF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2B18C2">
        <w:rPr>
          <w:rFonts w:ascii="Times New Roman" w:hAnsi="Times New Roman"/>
          <w:b/>
          <w:bCs/>
          <w:iCs/>
          <w:sz w:val="24"/>
          <w:szCs w:val="24"/>
          <w:lang w:eastAsia="ru-RU"/>
        </w:rPr>
        <w:t>1. Проект «Качество образования».</w:t>
      </w:r>
    </w:p>
    <w:p w:rsidR="00AD0CDA" w:rsidRPr="002B18C2" w:rsidRDefault="00AD0CDA" w:rsidP="006926BF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A639F6" w:rsidRDefault="00AD0CDA" w:rsidP="006926BF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A639F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Цель: </w:t>
      </w:r>
      <w:r w:rsidRPr="00A639F6">
        <w:rPr>
          <w:rFonts w:ascii="Times New Roman" w:hAnsi="Times New Roman"/>
          <w:sz w:val="24"/>
          <w:szCs w:val="24"/>
          <w:lang w:eastAsia="ru-RU"/>
        </w:rPr>
        <w:t xml:space="preserve">создание условий для обеспечения уровня и качества подготовки </w:t>
      </w:r>
      <w:r>
        <w:rPr>
          <w:rFonts w:ascii="Times New Roman" w:hAnsi="Times New Roman"/>
          <w:sz w:val="24"/>
          <w:szCs w:val="24"/>
          <w:lang w:eastAsia="ru-RU"/>
        </w:rPr>
        <w:t>выпускников МДОУ д/с № 104</w:t>
      </w:r>
      <w:r w:rsidRPr="00A639F6">
        <w:rPr>
          <w:rFonts w:ascii="Times New Roman" w:hAnsi="Times New Roman"/>
          <w:sz w:val="24"/>
          <w:szCs w:val="24"/>
          <w:lang w:eastAsia="ru-RU"/>
        </w:rPr>
        <w:t xml:space="preserve"> для участия всех заинтересованных субъектов в управлении качеством образования и обеспечения объективной оценки соответствия образовательной деятельности требованиям ФГОС.</w:t>
      </w:r>
    </w:p>
    <w:p w:rsidR="00AD0CDA" w:rsidRDefault="00AD0CDA" w:rsidP="006926BF">
      <w:pPr>
        <w:autoSpaceDE w:val="0"/>
        <w:autoSpaceDN w:val="0"/>
        <w:adjustRightInd w:val="0"/>
        <w:spacing w:after="0"/>
        <w:jc w:val="left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</w:pPr>
      <w:r w:rsidRPr="00A639F6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Задачи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  <w:t>:</w:t>
      </w:r>
    </w:p>
    <w:p w:rsidR="00AD0CDA" w:rsidRDefault="00AD0CDA" w:rsidP="006926BF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Создать систему методического и дидактического обеспечения образовательного процесса;</w:t>
      </w:r>
    </w:p>
    <w:p w:rsidR="00AD0CDA" w:rsidRPr="00701A91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Организовать эффективное взаимодействие педагогического коллектива для выполнения требований к содержанию образовательного процесса</w:t>
      </w:r>
    </w:p>
    <w:p w:rsidR="00AD0CDA" w:rsidRDefault="00AD0CDA" w:rsidP="006926BF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2888"/>
        <w:gridCol w:w="1913"/>
        <w:gridCol w:w="1854"/>
        <w:gridCol w:w="1907"/>
      </w:tblGrid>
      <w:tr w:rsidR="00AD0CDA" w:rsidRPr="002B18C2" w:rsidTr="00A35381">
        <w:tc>
          <w:tcPr>
            <w:tcW w:w="826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</w:rPr>
              <w:t>№</w:t>
            </w: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lang w:eastAsia="ru-RU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Мероприятия проекта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«Качество образования»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lang w:eastAsia="ru-RU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Планируемый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результат</w:t>
            </w:r>
          </w:p>
        </w:tc>
        <w:tc>
          <w:tcPr>
            <w:tcW w:w="1912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lang w:eastAsia="ru-RU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Сроки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проведения</w:t>
            </w:r>
          </w:p>
        </w:tc>
        <w:tc>
          <w:tcPr>
            <w:tcW w:w="1924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b/>
                <w:bCs/>
                <w:lang w:eastAsia="ru-RU"/>
              </w:rPr>
              <w:t>Ответственные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Комплексная оценка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актуального состояния</w:t>
            </w:r>
          </w:p>
          <w:p w:rsidR="00AD0CDA" w:rsidRPr="002B18C2" w:rsidRDefault="00AD0CDA" w:rsidP="00B46098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образовательного процесса в </w:t>
            </w:r>
            <w:r w:rsidRPr="002B18C2">
              <w:rPr>
                <w:rFonts w:ascii="Times New Roman" w:hAnsi="Times New Roman"/>
                <w:lang w:eastAsia="ru-RU"/>
              </w:rPr>
              <w:t>МДОУ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Проблемно-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ориентированный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анализ качества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образовательной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услуги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2B18C2">
                <w:rPr>
                  <w:rFonts w:ascii="Times New Roman" w:hAnsi="Times New Roman"/>
                  <w:lang w:eastAsia="ru-RU"/>
                </w:rPr>
                <w:t>2016 г</w:t>
              </w:r>
            </w:smartTag>
            <w:r w:rsidRPr="002B18C2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Обновление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образователь</w:t>
            </w:r>
            <w:r>
              <w:rPr>
                <w:rFonts w:ascii="Times New Roman" w:hAnsi="Times New Roman"/>
                <w:lang w:eastAsia="ru-RU"/>
              </w:rPr>
              <w:t xml:space="preserve">ной программы в соответствии с ФГОС, </w:t>
            </w:r>
            <w:r w:rsidRPr="002B18C2">
              <w:rPr>
                <w:rFonts w:ascii="Times New Roman" w:hAnsi="Times New Roman"/>
                <w:lang w:eastAsia="ru-RU"/>
              </w:rPr>
              <w:t>запросами семей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воспитанников, актуального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состояния образовательного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процесса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Образовательная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программа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2016-2017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Разработка системы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мониторинга качества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образовательного процесса в </w:t>
            </w:r>
            <w:r w:rsidRPr="002B18C2">
              <w:rPr>
                <w:rFonts w:ascii="Times New Roman" w:hAnsi="Times New Roman"/>
                <w:lang w:eastAsia="ru-RU"/>
              </w:rPr>
              <w:t>МДОУ. Подготовка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нормативно-правового и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методико-диагностического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обеспечения мониторингового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исследования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Система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комплексного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мониторингового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исследования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 – 2018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Введение ФГОС ДО</w:t>
            </w:r>
          </w:p>
        </w:tc>
        <w:tc>
          <w:tcPr>
            <w:tcW w:w="1914" w:type="dxa"/>
          </w:tcPr>
          <w:p w:rsidR="00AD0CDA" w:rsidRPr="00D04467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Создание плана</w:t>
            </w:r>
          </w:p>
          <w:p w:rsidR="00AD0CDA" w:rsidRPr="00D04467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управленческой</w:t>
            </w:r>
          </w:p>
          <w:p w:rsidR="00AD0CDA" w:rsidRPr="00D04467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D04467">
              <w:rPr>
                <w:rFonts w:ascii="Times New Roman" w:hAnsi="Times New Roman"/>
                <w:lang w:eastAsia="ru-RU"/>
              </w:rPr>
              <w:t>деятельности по</w:t>
            </w:r>
          </w:p>
          <w:p w:rsidR="00AD0CDA" w:rsidRPr="002B18C2" w:rsidRDefault="00AD0CDA" w:rsidP="00D04467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внедрению ФГОС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 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Разработка системы планирования (перспективного,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календарного) в соответствии с</w:t>
            </w:r>
          </w:p>
          <w:p w:rsidR="00AD0CDA" w:rsidRPr="002B18C2" w:rsidRDefault="00AD0CDA" w:rsidP="006926BF">
            <w:pPr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lastRenderedPageBreak/>
              <w:t>реализ</w:t>
            </w:r>
            <w:r>
              <w:rPr>
                <w:rFonts w:ascii="Times New Roman" w:hAnsi="Times New Roman"/>
                <w:lang w:eastAsia="ru-RU"/>
              </w:rPr>
              <w:t>уемой программой</w:t>
            </w:r>
          </w:p>
        </w:tc>
        <w:tc>
          <w:tcPr>
            <w:tcW w:w="1914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lastRenderedPageBreak/>
              <w:t xml:space="preserve">Система планирования 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2016 - 2017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 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Разработка комплексно-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тематического плана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педагогической работы с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детьми дошкольного возраста </w:t>
            </w:r>
            <w:r w:rsidRPr="002B18C2">
              <w:rPr>
                <w:rFonts w:ascii="Times New Roman" w:hAnsi="Times New Roman"/>
                <w:lang w:eastAsia="ru-RU"/>
              </w:rPr>
              <w:t>на основе использования</w:t>
            </w:r>
          </w:p>
          <w:p w:rsidR="00AD0CDA" w:rsidRPr="002B18C2" w:rsidRDefault="00AD0CDA" w:rsidP="00B46098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инновационных педагогических </w:t>
            </w:r>
            <w:r w:rsidRPr="002B18C2">
              <w:rPr>
                <w:rFonts w:ascii="Times New Roman" w:hAnsi="Times New Roman"/>
                <w:lang w:eastAsia="ru-RU"/>
              </w:rPr>
              <w:t>технологий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Система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комплексно-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тематического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планирования на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основе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использования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инновационных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педагогических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технологий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2016 - 2017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Разработка системы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(плана) взаимодействия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педагогов, родителей,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медицинского персонала,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специалистов по направлениям</w:t>
            </w:r>
          </w:p>
          <w:p w:rsidR="00AD0CDA" w:rsidRPr="002B18C2" w:rsidRDefault="00AD0CDA" w:rsidP="00995B9C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развития воспитанников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Система</w:t>
            </w:r>
          </w:p>
          <w:p w:rsidR="00AD0CDA" w:rsidRPr="002B18C2" w:rsidRDefault="00AD0CDA" w:rsidP="00701A91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взаимодействия</w:t>
            </w:r>
          </w:p>
        </w:tc>
        <w:tc>
          <w:tcPr>
            <w:tcW w:w="1912" w:type="dxa"/>
          </w:tcPr>
          <w:p w:rsidR="00AD0CDA" w:rsidRPr="002B18C2" w:rsidRDefault="00AD0CDA" w:rsidP="006926BF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2B18C2" w:rsidRDefault="00AD0CDA" w:rsidP="00701A91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RPr="002B18C2" w:rsidTr="00A35381">
        <w:tc>
          <w:tcPr>
            <w:tcW w:w="826" w:type="dxa"/>
          </w:tcPr>
          <w:p w:rsidR="00AD0CDA" w:rsidRPr="002B18C2" w:rsidRDefault="00AD0CDA" w:rsidP="00E53A94">
            <w:pPr>
              <w:pStyle w:val="a4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</w:p>
        </w:tc>
        <w:tc>
          <w:tcPr>
            <w:tcW w:w="2995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Информация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образовательного процесса в МДОУ: создание электронных документов в образовании </w:t>
            </w:r>
            <w:r w:rsidRPr="002B18C2">
              <w:rPr>
                <w:rFonts w:ascii="Times New Roman" w:hAnsi="Times New Roman"/>
                <w:lang w:eastAsia="ru-RU"/>
              </w:rPr>
              <w:t>(планир</w:t>
            </w:r>
            <w:r>
              <w:rPr>
                <w:rFonts w:ascii="Times New Roman" w:hAnsi="Times New Roman"/>
                <w:lang w:eastAsia="ru-RU"/>
              </w:rPr>
              <w:t xml:space="preserve">ование, диагностика, </w:t>
            </w:r>
            <w:r w:rsidRPr="002B18C2">
              <w:rPr>
                <w:rFonts w:ascii="Times New Roman" w:hAnsi="Times New Roman"/>
                <w:lang w:eastAsia="ru-RU"/>
              </w:rPr>
              <w:t>отчеты, портфолио детей и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педагогов и др.)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систематизация и хранение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исследовательских и проектных </w:t>
            </w:r>
            <w:r w:rsidRPr="002B18C2">
              <w:rPr>
                <w:rFonts w:ascii="Times New Roman" w:hAnsi="Times New Roman"/>
                <w:lang w:eastAsia="ru-RU"/>
              </w:rPr>
              <w:t>работ;</w:t>
            </w:r>
          </w:p>
          <w:p w:rsidR="00AD0CDA" w:rsidRPr="002B18C2" w:rsidRDefault="00AD0CDA" w:rsidP="00701A91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активизация работы сайта</w:t>
            </w:r>
          </w:p>
        </w:tc>
        <w:tc>
          <w:tcPr>
            <w:tcW w:w="191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Создание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информационной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модели управления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качеством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дошкольного</w:t>
            </w:r>
          </w:p>
          <w:p w:rsidR="00AD0CDA" w:rsidRPr="002B18C2" w:rsidRDefault="00AD0CDA" w:rsidP="00701A91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1912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2016 -2017</w:t>
            </w:r>
          </w:p>
          <w:p w:rsidR="00AD0CDA" w:rsidRPr="002B18C2" w:rsidRDefault="00AD0CDA" w:rsidP="00701A91">
            <w:pPr>
              <w:rPr>
                <w:rFonts w:ascii="Times New Roman" w:hAnsi="Times New Roman"/>
              </w:rPr>
            </w:pPr>
            <w:r w:rsidRPr="002B18C2">
              <w:rPr>
                <w:rFonts w:ascii="Times New Roman" w:hAnsi="Times New Roman"/>
                <w:lang w:eastAsia="ru-RU"/>
              </w:rPr>
              <w:t>2018 - 2019</w:t>
            </w:r>
          </w:p>
        </w:tc>
        <w:tc>
          <w:tcPr>
            <w:tcW w:w="1924" w:type="dxa"/>
          </w:tcPr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2B18C2" w:rsidRDefault="00AD0CDA" w:rsidP="00A35381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Pr="002B18C2" w:rsidRDefault="00AD0CDA" w:rsidP="00FF123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2B18C2">
              <w:rPr>
                <w:rFonts w:ascii="Times New Roman" w:hAnsi="Times New Roman"/>
                <w:lang w:eastAsia="ru-RU"/>
              </w:rPr>
              <w:t>зам.зав по АХЧ</w:t>
            </w:r>
          </w:p>
        </w:tc>
      </w:tr>
    </w:tbl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55D7A">
        <w:rPr>
          <w:rFonts w:ascii="Times New Roman" w:hAnsi="Times New Roman"/>
          <w:b/>
          <w:bCs/>
          <w:iCs/>
          <w:sz w:val="24"/>
          <w:szCs w:val="24"/>
          <w:lang w:eastAsia="ru-RU"/>
        </w:rPr>
        <w:t>2. Проект «Ребёнок»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Цель</w:t>
      </w:r>
      <w:r w:rsidRPr="00855D7A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 xml:space="preserve">: </w:t>
      </w:r>
      <w:r w:rsidRPr="00855D7A">
        <w:rPr>
          <w:rFonts w:ascii="Times New Roman" w:hAnsi="Times New Roman"/>
          <w:sz w:val="24"/>
          <w:szCs w:val="24"/>
          <w:lang w:eastAsia="ru-RU"/>
        </w:rPr>
        <w:t>создать единое образовательное пространство, стимулирующее</w:t>
      </w:r>
      <w:r>
        <w:rPr>
          <w:rFonts w:ascii="Times New Roman" w:hAnsi="Times New Roman"/>
          <w:sz w:val="24"/>
          <w:szCs w:val="24"/>
          <w:lang w:eastAsia="ru-RU"/>
        </w:rPr>
        <w:t xml:space="preserve"> физическое, интеллектуальное и </w:t>
      </w:r>
      <w:r w:rsidRPr="00855D7A">
        <w:rPr>
          <w:rFonts w:ascii="Times New Roman" w:hAnsi="Times New Roman"/>
          <w:sz w:val="24"/>
          <w:szCs w:val="24"/>
          <w:lang w:eastAsia="ru-RU"/>
        </w:rPr>
        <w:t xml:space="preserve">личностное развитие ребёнка, обеспечивающее индивидуальную </w:t>
      </w:r>
      <w:r w:rsidRPr="00855D7A">
        <w:rPr>
          <w:rFonts w:ascii="Times New Roman" w:hAnsi="Times New Roman"/>
          <w:sz w:val="24"/>
          <w:szCs w:val="24"/>
          <w:lang w:eastAsia="ru-RU"/>
        </w:rPr>
        <w:lastRenderedPageBreak/>
        <w:t>под</w:t>
      </w:r>
      <w:r>
        <w:rPr>
          <w:rFonts w:ascii="Times New Roman" w:hAnsi="Times New Roman"/>
          <w:sz w:val="24"/>
          <w:szCs w:val="24"/>
          <w:lang w:eastAsia="ru-RU"/>
        </w:rPr>
        <w:t xml:space="preserve">держку детей-инвалидов, детей с </w:t>
      </w:r>
      <w:r w:rsidRPr="00855D7A">
        <w:rPr>
          <w:rFonts w:ascii="Times New Roman" w:hAnsi="Times New Roman"/>
          <w:sz w:val="24"/>
          <w:szCs w:val="24"/>
          <w:lang w:eastAsia="ru-RU"/>
        </w:rPr>
        <w:t>высоким уровнем интереса и самореализации в разных видах деятельности за счёт внедрения современных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педагогических технологий, в том числе информационно-коммуникативных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55D7A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Задачи: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1. Сохранение самоценности дошкольного детства, обеспе</w:t>
      </w:r>
      <w:r>
        <w:rPr>
          <w:rFonts w:ascii="Times New Roman" w:hAnsi="Times New Roman"/>
          <w:sz w:val="24"/>
          <w:szCs w:val="24"/>
          <w:lang w:eastAsia="ru-RU"/>
        </w:rPr>
        <w:t>чение благополучия ребёнка, его комфортного пребывания в МДОУ;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2. Стимулирование физического, интеллектуального и личност</w:t>
      </w:r>
      <w:r>
        <w:rPr>
          <w:rFonts w:ascii="Times New Roman" w:hAnsi="Times New Roman"/>
          <w:sz w:val="24"/>
          <w:szCs w:val="24"/>
          <w:lang w:eastAsia="ru-RU"/>
        </w:rPr>
        <w:t xml:space="preserve">ного развития ребенка, успешное </w:t>
      </w:r>
      <w:r w:rsidRPr="00855D7A">
        <w:rPr>
          <w:rFonts w:ascii="Times New Roman" w:hAnsi="Times New Roman"/>
          <w:sz w:val="24"/>
          <w:szCs w:val="24"/>
          <w:lang w:eastAsia="ru-RU"/>
        </w:rPr>
        <w:t>усвоение выпускниками МДОУ основной образовательной пр</w:t>
      </w:r>
      <w:r>
        <w:rPr>
          <w:rFonts w:ascii="Times New Roman" w:hAnsi="Times New Roman"/>
          <w:sz w:val="24"/>
          <w:szCs w:val="24"/>
          <w:lang w:eastAsia="ru-RU"/>
        </w:rPr>
        <w:t>ограммы дошкольного образования;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3. Обеспечение индивидуальной поддержки детям с ОВЗ, дет</w:t>
      </w:r>
      <w:r>
        <w:rPr>
          <w:rFonts w:ascii="Times New Roman" w:hAnsi="Times New Roman"/>
          <w:sz w:val="24"/>
          <w:szCs w:val="24"/>
          <w:lang w:eastAsia="ru-RU"/>
        </w:rPr>
        <w:t xml:space="preserve">ям с высоким уровнем интереса и </w:t>
      </w:r>
      <w:r w:rsidRPr="00855D7A">
        <w:rPr>
          <w:rFonts w:ascii="Times New Roman" w:hAnsi="Times New Roman"/>
          <w:sz w:val="24"/>
          <w:szCs w:val="24"/>
          <w:lang w:eastAsia="ru-RU"/>
        </w:rPr>
        <w:t>самореализации в разных видах д</w:t>
      </w:r>
      <w:r>
        <w:rPr>
          <w:rFonts w:ascii="Times New Roman" w:hAnsi="Times New Roman"/>
          <w:sz w:val="24"/>
          <w:szCs w:val="24"/>
          <w:lang w:eastAsia="ru-RU"/>
        </w:rPr>
        <w:t>еятельности;</w:t>
      </w:r>
    </w:p>
    <w:p w:rsidR="00AD0CDA" w:rsidRPr="00855D7A" w:rsidRDefault="00AD0CDA" w:rsidP="00701A91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4. Внедрение современных педагогических технологий, в том числе информационно-</w:t>
      </w:r>
    </w:p>
    <w:p w:rsidR="00AD0CDA" w:rsidRPr="00855D7A" w:rsidRDefault="00AD0CDA" w:rsidP="00701A91">
      <w:pPr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коммуникационных</w:t>
      </w:r>
    </w:p>
    <w:tbl>
      <w:tblPr>
        <w:tblW w:w="97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2994"/>
        <w:gridCol w:w="2534"/>
        <w:gridCol w:w="1479"/>
        <w:gridCol w:w="1919"/>
      </w:tblGrid>
      <w:tr w:rsidR="00AD0CDA" w:rsidTr="00FB3C70">
        <w:tc>
          <w:tcPr>
            <w:tcW w:w="846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94" w:type="dxa"/>
          </w:tcPr>
          <w:p w:rsidR="00AD0CDA" w:rsidRPr="00FF123E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Мероприятия проекта</w:t>
            </w:r>
          </w:p>
          <w:p w:rsidR="00AD0CDA" w:rsidRPr="00FF123E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«Ребёнок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534" w:type="dxa"/>
          </w:tcPr>
          <w:p w:rsidR="00AD0CDA" w:rsidRPr="00FF123E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Планируемый результат</w:t>
            </w:r>
          </w:p>
        </w:tc>
        <w:tc>
          <w:tcPr>
            <w:tcW w:w="1479" w:type="dxa"/>
          </w:tcPr>
          <w:p w:rsidR="00AD0CDA" w:rsidRPr="00FF123E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  <w:p w:rsidR="00AD0CDA" w:rsidRPr="00FF123E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1919" w:type="dxa"/>
          </w:tcPr>
          <w:p w:rsidR="00AD0CDA" w:rsidRPr="00FF123E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F12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Корректировка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содержания образовательной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программы с учетом ФГОС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Новый качественный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уровень образовательной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программы учреждения</w:t>
            </w:r>
          </w:p>
        </w:tc>
        <w:tc>
          <w:tcPr>
            <w:tcW w:w="147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 01.09.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ежегодно</w:t>
            </w:r>
          </w:p>
        </w:tc>
        <w:tc>
          <w:tcPr>
            <w:tcW w:w="1919" w:type="dxa"/>
          </w:tcPr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Разработка программы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мониторинга качества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образовательного процесса.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Подготовка нормативно-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правового и методического обеспечения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мониторингового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исследования 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мониторингового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исследования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2016-2017</w:t>
            </w:r>
          </w:p>
        </w:tc>
        <w:tc>
          <w:tcPr>
            <w:tcW w:w="191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педагоги,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Мониторинг потребности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заинтересованного населения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новых формах дошкольного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образования (анкетирование,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опрос)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Статистические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данные</w:t>
            </w:r>
          </w:p>
        </w:tc>
        <w:tc>
          <w:tcPr>
            <w:tcW w:w="147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 01.06.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ежегодно</w:t>
            </w:r>
          </w:p>
        </w:tc>
        <w:tc>
          <w:tcPr>
            <w:tcW w:w="1919" w:type="dxa"/>
          </w:tcPr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Совершенствование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предметно-развивающей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среды: оборудование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групповых помещений 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кабинетов специалистов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развивающими пособиями,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сюжетными игрушками,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играми, развивающей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направленности;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пополнение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программно-методического,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дидактического 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диагностического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сопровождения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образовательной программы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Образовательное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пространство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соответствующее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требованиям СанПиНа,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программе МДОУ,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ФГОС, возрастным 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индивидуальным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особенностям детей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Ст.воспитатель,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зам.зав.по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АХЧ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профессионального уровня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педагогических кадров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вопросах использования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практике работы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современных технологий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дошкольного образования: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курсовая подготовка;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участие в работе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объединений педагогов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разного уровня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Высокий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профессиональный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уровень педагогического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коллектива, готовность к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работе в инновационном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режиме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2016-2020</w:t>
            </w:r>
          </w:p>
        </w:tc>
        <w:tc>
          <w:tcPr>
            <w:tcW w:w="191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Ст.воспитатель, творческая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группа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Информатизация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образовательного процесса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включение ИКТ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образовательный процесс;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-совершенствование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работы сайта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Активное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использование ИКТ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рамках образовательного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процесса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Ст.воспитатель,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муз.руководи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тель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Создание условий для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физического развития с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учётом поддержки детей с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ОВЗ и детей с высоким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уровнем интереса: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занятия физической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культурой,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спортивные праздники,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досуги,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тематические беседы,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дни здоровья,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интегрированные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занятия</w:t>
            </w:r>
          </w:p>
        </w:tc>
        <w:tc>
          <w:tcPr>
            <w:tcW w:w="253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Совершенствуется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двигательная активность,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повышается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сопротивляемость 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защитные свойства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организма.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Сформирована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потребность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физическом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совершенствовании,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воспитана привычка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здорового образа жизни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Ст.воспитатель,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Создание условий для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познавательного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развития с учётом поддержки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детей с ОВЗ и детей с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высоким уровнем интереса: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тематические беседы,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занятия экскурсии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школу, библиотеку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посещение уроков в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школе,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посещение библиотеки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посещение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выставочного зала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-посещение</w:t>
            </w:r>
          </w:p>
          <w:p w:rsidR="00AD0CDA" w:rsidRDefault="00AD0CDA" w:rsidP="00D453BF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комплексного центра с</w:t>
            </w:r>
          </w:p>
          <w:p w:rsidR="00AD0CDA" w:rsidRPr="00A35381" w:rsidRDefault="00AD0CDA" w:rsidP="00D453BF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концертами</w:t>
            </w:r>
          </w:p>
        </w:tc>
        <w:tc>
          <w:tcPr>
            <w:tcW w:w="253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Совершенствуются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познавательные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процессы. Сформирована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готовность к обучению в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школе. Предупреждение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возможных трудностей в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процессе школьного обучения (подготовка к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обучению грамоте).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Развиты качества: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самостоятельность,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инициативность,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любознательность,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творческое воображение,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умение планировать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поисково-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исследовательскую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деятельность.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Ст.воспитатель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Создание условий для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речевого развития с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учётом поддержки детей с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ОВЗ и детей с высоким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уровнем интереса: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чтение художественной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литературы,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составление рассказов,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театрализованная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деятельность,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сюжетно-ролевые игры,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занятия по развитию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речи,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занятия по подготовке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 грамоте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интегрированные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занятия</w:t>
            </w:r>
          </w:p>
        </w:tc>
        <w:tc>
          <w:tcPr>
            <w:tcW w:w="253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Обогащается словарь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ребенка.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Развиты: связная речь,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грамматический стой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речи. Сформированы: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фонематический слух,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звуковая аналитико-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синтетическая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деятельность. Развито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умение владеть речью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как средством общения и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культуры.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>2016-2020</w:t>
            </w:r>
          </w:p>
        </w:tc>
        <w:tc>
          <w:tcPr>
            <w:tcW w:w="1919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Создание условий для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социально-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коммуникативного развития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 учётом поддержки детей с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ОВЗ и детей с высоким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уровнем интереса: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тематические беседы,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сюжетно-ролевые игры,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чтение художественной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литературы,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театрализованная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деятельность</w:t>
            </w:r>
          </w:p>
        </w:tc>
        <w:tc>
          <w:tcPr>
            <w:tcW w:w="253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Развито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положительное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отношение ребенка к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себе и другим людям,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коммуникативная,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социальная, бытовая,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гражданская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компетенции.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Проявления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самостоятельности,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целенаправленности,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саморегуляции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собственных действий.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FB3C70">
        <w:tc>
          <w:tcPr>
            <w:tcW w:w="846" w:type="dxa"/>
          </w:tcPr>
          <w:p w:rsidR="00AD0CDA" w:rsidRPr="00855D7A" w:rsidRDefault="00AD0CDA" w:rsidP="00E53A94">
            <w:pPr>
              <w:pStyle w:val="a4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94" w:type="dxa"/>
          </w:tcPr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Создание условий для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художественно-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эстетического развития с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учётом поддержки детей с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ОВЗ и детей с высоким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уровнем интереса: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тематические беседы,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продуктивная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деятельность: лепка,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аппликация, рисование,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чтение художественной</w:t>
            </w:r>
          </w:p>
          <w:p w:rsidR="00AD0CDA" w:rsidRDefault="00AD0CDA" w:rsidP="009128DA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литературы,</w:t>
            </w:r>
          </w:p>
          <w:p w:rsidR="00AD0CDA" w:rsidRPr="00A35381" w:rsidRDefault="00AD0CDA" w:rsidP="009128DA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музыкальные занятия</w:t>
            </w:r>
          </w:p>
        </w:tc>
        <w:tc>
          <w:tcPr>
            <w:tcW w:w="2534" w:type="dxa"/>
          </w:tcPr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Воспитанники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различают виды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изобразительного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искусства: живопись,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графика, скульптура,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декоративно-прикладное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 народное искусство.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Умеют выполнять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танцевальные движения.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Определяют общее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настроение, характер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музыкального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произведения.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Сформировано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эстетическое отношение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 окружающему миру.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Развито умение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реализовывать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самостоятельное</w:t>
            </w:r>
          </w:p>
          <w:p w:rsidR="00AD0CDA" w:rsidRPr="00A35381" w:rsidRDefault="00AD0CDA" w:rsidP="00B318B6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творчество.</w:t>
            </w:r>
          </w:p>
        </w:tc>
        <w:tc>
          <w:tcPr>
            <w:tcW w:w="1479" w:type="dxa"/>
          </w:tcPr>
          <w:p w:rsidR="00AD0CDA" w:rsidRPr="00A35381" w:rsidRDefault="00AD0CDA" w:rsidP="00701A9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9" w:type="dxa"/>
          </w:tcPr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Ст. воспитатель,</w:t>
            </w:r>
          </w:p>
          <w:p w:rsidR="00AD0CDA" w:rsidRDefault="00AD0CDA" w:rsidP="00C50CFB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A35381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</w:tbl>
    <w:p w:rsidR="00AD0CDA" w:rsidRDefault="00AD0CDA" w:rsidP="00C50CFB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AD0CD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  <w:lang w:eastAsia="ru-RU"/>
        </w:rPr>
        <w:t>3. Проект «Управление»</w:t>
      </w:r>
    </w:p>
    <w:p w:rsidR="00AD0CDA" w:rsidRPr="00B318B6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55D7A">
        <w:rPr>
          <w:rFonts w:ascii="Times New Roman" w:hAnsi="Times New Roman"/>
          <w:sz w:val="24"/>
          <w:szCs w:val="24"/>
          <w:lang w:eastAsia="ru-RU"/>
        </w:rPr>
        <w:t>одернизировать систему управления ДОО в условиях внед</w:t>
      </w:r>
      <w:r>
        <w:rPr>
          <w:rFonts w:ascii="Times New Roman" w:hAnsi="Times New Roman"/>
          <w:sz w:val="24"/>
          <w:szCs w:val="24"/>
          <w:lang w:eastAsia="ru-RU"/>
        </w:rPr>
        <w:t xml:space="preserve">рения ФГОС, обеспечить развитие </w:t>
      </w:r>
      <w:r w:rsidRPr="00855D7A">
        <w:rPr>
          <w:rFonts w:ascii="Times New Roman" w:hAnsi="Times New Roman"/>
          <w:sz w:val="24"/>
          <w:szCs w:val="24"/>
          <w:lang w:eastAsia="ru-RU"/>
        </w:rPr>
        <w:t>системы самооценки качества образования и эффективности рабо</w:t>
      </w:r>
      <w:r>
        <w:rPr>
          <w:rFonts w:ascii="Times New Roman" w:hAnsi="Times New Roman"/>
          <w:sz w:val="24"/>
          <w:szCs w:val="24"/>
          <w:lang w:eastAsia="ru-RU"/>
        </w:rPr>
        <w:t xml:space="preserve">ты в сочетании с информационной </w:t>
      </w:r>
      <w:r w:rsidRPr="00855D7A">
        <w:rPr>
          <w:rFonts w:ascii="Times New Roman" w:hAnsi="Times New Roman"/>
          <w:sz w:val="24"/>
          <w:szCs w:val="24"/>
          <w:lang w:eastAsia="ru-RU"/>
        </w:rPr>
        <w:t>открытостью.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855D7A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Задачи: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1. Развитие государственно-</w:t>
      </w:r>
      <w:r>
        <w:rPr>
          <w:rFonts w:ascii="Times New Roman" w:hAnsi="Times New Roman"/>
          <w:sz w:val="24"/>
          <w:szCs w:val="24"/>
          <w:lang w:eastAsia="ru-RU"/>
        </w:rPr>
        <w:t>общественного управления в МДОУ;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2. Обеспечение открытости деятельности МДОУ для всех заинтересованных общ</w:t>
      </w:r>
      <w:r>
        <w:rPr>
          <w:rFonts w:ascii="Times New Roman" w:hAnsi="Times New Roman"/>
          <w:sz w:val="24"/>
          <w:szCs w:val="24"/>
          <w:lang w:eastAsia="ru-RU"/>
        </w:rPr>
        <w:t>ественных организаций, структур;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3. Внедрение процесса информатизации в образовательную деятельность МДОУ. Создание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условий для открытости МДО</w:t>
      </w:r>
      <w:r>
        <w:rPr>
          <w:rFonts w:ascii="Times New Roman" w:hAnsi="Times New Roman"/>
          <w:sz w:val="24"/>
          <w:szCs w:val="24"/>
          <w:lang w:eastAsia="ru-RU"/>
        </w:rPr>
        <w:t>У в информационном пространстве;</w:t>
      </w:r>
    </w:p>
    <w:p w:rsidR="00AD0CDA" w:rsidRPr="00855D7A" w:rsidRDefault="00AD0CDA" w:rsidP="00855D7A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lastRenderedPageBreak/>
        <w:t>4. Совершенствовать процесс взаимодействия между участни</w:t>
      </w:r>
      <w:r>
        <w:rPr>
          <w:rFonts w:ascii="Times New Roman" w:hAnsi="Times New Roman"/>
          <w:sz w:val="24"/>
          <w:szCs w:val="24"/>
          <w:lang w:eastAsia="ru-RU"/>
        </w:rPr>
        <w:t xml:space="preserve">ками образовательного процесса, </w:t>
      </w:r>
      <w:r w:rsidRPr="00855D7A">
        <w:rPr>
          <w:rFonts w:ascii="Times New Roman" w:hAnsi="Times New Roman"/>
          <w:sz w:val="24"/>
          <w:szCs w:val="24"/>
          <w:lang w:eastAsia="ru-RU"/>
        </w:rPr>
        <w:t>родителями и социумом через развитие социальных связей МДОУ с</w:t>
      </w:r>
      <w:r>
        <w:rPr>
          <w:rFonts w:ascii="Times New Roman" w:hAnsi="Times New Roman"/>
          <w:sz w:val="24"/>
          <w:szCs w:val="24"/>
          <w:lang w:eastAsia="ru-RU"/>
        </w:rPr>
        <w:t xml:space="preserve"> социальными партнерами района, города;</w:t>
      </w:r>
    </w:p>
    <w:p w:rsidR="00AD0CDA" w:rsidRPr="00855D7A" w:rsidRDefault="00AD0CDA" w:rsidP="00855D7A">
      <w:pPr>
        <w:rPr>
          <w:rFonts w:ascii="Times New Roman" w:hAnsi="Times New Roman"/>
          <w:sz w:val="24"/>
          <w:szCs w:val="24"/>
          <w:lang w:eastAsia="ru-RU"/>
        </w:rPr>
      </w:pPr>
      <w:r w:rsidRPr="00855D7A">
        <w:rPr>
          <w:rFonts w:ascii="Times New Roman" w:hAnsi="Times New Roman"/>
          <w:sz w:val="24"/>
          <w:szCs w:val="24"/>
          <w:lang w:eastAsia="ru-RU"/>
        </w:rPr>
        <w:t>5. Формировать положительный имидж МДОУ.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7"/>
        <w:gridCol w:w="2874"/>
        <w:gridCol w:w="1940"/>
        <w:gridCol w:w="1855"/>
        <w:gridCol w:w="1899"/>
      </w:tblGrid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Мероприятия проекта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«Управление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Планируемый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1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Мониторинг эффективности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функционирования управляющей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системы ДОУ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Статистические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данные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 течение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отчетного периода</w:t>
            </w:r>
          </w:p>
        </w:tc>
        <w:tc>
          <w:tcPr>
            <w:tcW w:w="191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 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Подготовка нормативно-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правового обеспечения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деятельности дошкольного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образовательного учреждения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(внесение изменений в уставные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документы, разработка локальных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актов, форм финансово-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экономической отчетности)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Документация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ДОУ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 течение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отчетного периода</w:t>
            </w:r>
          </w:p>
        </w:tc>
        <w:tc>
          <w:tcPr>
            <w:tcW w:w="191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Заведующий,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 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Привлечение многоканальных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источников финансирования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(бюджет, участие учреждения 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приоритетных проектах в области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образования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Увеличение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материально-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технической базы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ДОУ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(ежегодно)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Заведующий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Расширение участия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государственно – общественных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форм в управлении учреждением: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создание и расширение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полномочий Родительского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комитета;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разработка нормативного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сопровождения перехода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учреждения на новую систему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оплаты труда работников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бюджетной сферы;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участие в разработке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реализации социальных и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 проектов.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Эффективно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действующая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стабильная система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управления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учреждением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Заведующий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Организация работы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методических объединений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(объединения педагогов, где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решаются проблемы, возникающие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 области дошкольного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образования; 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практического и теоретического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уровня педагогов в использовании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инновационного подхода к образовательному процессу в ДОУ).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качества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образовательного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процесса.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Осуществлено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квалификации всех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 и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руководящих работников МДОУ.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2016-2020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 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Разработка технологии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методического сопровождения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преемственных связей при переходе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ребенка из М</w:t>
            </w:r>
            <w:r w:rsidRPr="004432C0">
              <w:rPr>
                <w:rFonts w:ascii="Times New Roman" w:hAnsi="Times New Roman"/>
                <w:lang w:eastAsia="ru-RU"/>
              </w:rPr>
              <w:t>ДОУ в школу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Интеграция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усилий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заинтересованных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сторон.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Успешная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адаптация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выпускников</w:t>
            </w:r>
          </w:p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МДОУ к обучению в школе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2016-2017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Разработка системы контроля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качества оказываемых</w:t>
            </w:r>
          </w:p>
          <w:p w:rsidR="00AD0CDA" w:rsidRPr="00D04467" w:rsidRDefault="00AD0CDA" w:rsidP="00D04467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образовательных услуг.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Качественное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предоставление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оказываемых услуг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2016-2018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Введение инновационных форм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повышения профессионального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мастерства педагогов.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квалификации всех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руководящих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работников МДОУ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2016-2017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Создание компьютерного банка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инновационной деятельности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МДОУ.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Комплектовани</w:t>
            </w:r>
            <w:r w:rsidRPr="004432C0">
              <w:rPr>
                <w:rFonts w:ascii="Times New Roman" w:hAnsi="Times New Roman"/>
                <w:lang w:eastAsia="ru-RU"/>
              </w:rPr>
              <w:t>е и подбор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материалов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5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828" w:type="dxa"/>
          </w:tcPr>
          <w:p w:rsidR="00AD0CDA" w:rsidRPr="004432C0" w:rsidRDefault="00AD0CDA" w:rsidP="00C50CF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Составление новой программы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развития МДОУ.</w:t>
            </w:r>
          </w:p>
        </w:tc>
        <w:tc>
          <w:tcPr>
            <w:tcW w:w="19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Программа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развития МДОУ</w:t>
            </w:r>
          </w:p>
        </w:tc>
        <w:tc>
          <w:tcPr>
            <w:tcW w:w="1914" w:type="dxa"/>
          </w:tcPr>
          <w:p w:rsidR="00AD0CDA" w:rsidRPr="004432C0" w:rsidRDefault="00AD0CDA" w:rsidP="00C50CFB">
            <w:pPr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91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Заведующий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творческая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группа</w:t>
            </w:r>
          </w:p>
        </w:tc>
      </w:tr>
    </w:tbl>
    <w:p w:rsidR="00AD0CDA" w:rsidRDefault="00AD0CDA" w:rsidP="00C50CFB">
      <w:pPr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86947">
        <w:rPr>
          <w:rFonts w:ascii="Times New Roman" w:hAnsi="Times New Roman"/>
          <w:b/>
          <w:bCs/>
          <w:iCs/>
          <w:sz w:val="24"/>
          <w:szCs w:val="24"/>
          <w:lang w:eastAsia="ru-RU"/>
        </w:rPr>
        <w:t>4. Проект «Здоровье»</w:t>
      </w:r>
    </w:p>
    <w:p w:rsidR="00AD0CDA" w:rsidRPr="00C86947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E34114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t xml:space="preserve">Цель: 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E34114">
        <w:rPr>
          <w:rFonts w:ascii="Times New Roman" w:hAnsi="Times New Roman"/>
          <w:sz w:val="24"/>
          <w:szCs w:val="24"/>
          <w:lang w:eastAsia="ru-RU"/>
        </w:rPr>
        <w:t>охранение и укрепление здоровья детей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lastRenderedPageBreak/>
        <w:t>Задачи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  <w:t>: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Создание условий для осуществления в детском саду пропаганды здорового образа жизни среди воспитанников и их родителей;</w:t>
      </w:r>
    </w:p>
    <w:p w:rsidR="00AD0CDA" w:rsidRDefault="00AD0CDA" w:rsidP="00942D86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 Организовать подготовку педагогических кадров по вопросам оздоровления и </w:t>
      </w:r>
      <w:r w:rsidRPr="00D04467">
        <w:rPr>
          <w:rFonts w:ascii="Times New Roman" w:hAnsi="Times New Roman"/>
          <w:sz w:val="24"/>
          <w:szCs w:val="24"/>
          <w:lang w:eastAsia="ru-RU"/>
        </w:rPr>
        <w:t>закаливания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033"/>
        <w:gridCol w:w="2084"/>
        <w:gridCol w:w="1793"/>
        <w:gridCol w:w="1870"/>
      </w:tblGrid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Мероприятия проекта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«Здоровье»</w:t>
            </w:r>
          </w:p>
        </w:tc>
        <w:tc>
          <w:tcPr>
            <w:tcW w:w="208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Планируемый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результат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Сроки проведения</w:t>
            </w:r>
          </w:p>
        </w:tc>
        <w:tc>
          <w:tcPr>
            <w:tcW w:w="1892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Ответственные</w:t>
            </w:r>
          </w:p>
        </w:tc>
      </w:tr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Обучение воспитателей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здоровьесберегающим технологиям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(семинары, круглые столы, показ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просмотр совместной деятельности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 детьми, обмен опытом с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педагогами района)</w:t>
            </w:r>
          </w:p>
        </w:tc>
        <w:tc>
          <w:tcPr>
            <w:tcW w:w="208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Все педагоги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обучены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здоровьесберегающ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им технологиям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применяют их в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работе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92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Ст.воспитатель</w:t>
            </w:r>
          </w:p>
        </w:tc>
      </w:tr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Пропаганда здорового образа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ж</w:t>
            </w:r>
            <w:r>
              <w:rPr>
                <w:rFonts w:ascii="Times New Roman" w:hAnsi="Times New Roman"/>
                <w:lang w:eastAsia="ru-RU"/>
              </w:rPr>
              <w:t xml:space="preserve">изни среди взрослого и детского </w:t>
            </w:r>
            <w:r w:rsidRPr="004432C0">
              <w:rPr>
                <w:rFonts w:ascii="Times New Roman" w:hAnsi="Times New Roman"/>
                <w:lang w:eastAsia="ru-RU"/>
              </w:rPr>
              <w:t>населения через: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оформление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информационных стендов для </w:t>
            </w:r>
            <w:r w:rsidRPr="004432C0">
              <w:rPr>
                <w:rFonts w:ascii="Times New Roman" w:hAnsi="Times New Roman"/>
                <w:lang w:eastAsia="ru-RU"/>
              </w:rPr>
              <w:t>ро</w:t>
            </w:r>
            <w:r>
              <w:rPr>
                <w:rFonts w:ascii="Times New Roman" w:hAnsi="Times New Roman"/>
                <w:lang w:eastAsia="ru-RU"/>
              </w:rPr>
              <w:t xml:space="preserve">дителей в вестибюлях, группах и </w:t>
            </w:r>
            <w:r w:rsidRPr="004432C0">
              <w:rPr>
                <w:rFonts w:ascii="Times New Roman" w:hAnsi="Times New Roman"/>
                <w:lang w:eastAsia="ru-RU"/>
              </w:rPr>
              <w:t>на сайте МДОУ: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«</w:t>
            </w:r>
            <w:r w:rsidRPr="004432C0">
              <w:rPr>
                <w:rFonts w:ascii="Times New Roman" w:hAnsi="Times New Roman"/>
                <w:lang w:eastAsia="ru-RU"/>
              </w:rPr>
              <w:t>Будем здоровы»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«Безопасность»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организацию совместных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мероприятий с родителями: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экскурсии выходного дня;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спортивные соревнования</w:t>
            </w:r>
          </w:p>
          <w:p w:rsidR="00AD0CDA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«Папа, мама, я - спортивная семья»;</w:t>
            </w:r>
          </w:p>
          <w:p w:rsidR="00AD0CDA" w:rsidRPr="00C86947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C86947">
              <w:rPr>
                <w:rFonts w:ascii="Times New Roman" w:hAnsi="Times New Roman"/>
                <w:lang w:eastAsia="ru-RU"/>
              </w:rPr>
              <w:t>-</w:t>
            </w:r>
            <w:r w:rsidRPr="00C86947">
              <w:rPr>
                <w:rFonts w:ascii="Times New Roman" w:hAnsi="Times New Roman"/>
              </w:rPr>
              <w:t xml:space="preserve"> научно-практическая конференция «Здоровая нация – будущее России»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- Дни Здоровья</w:t>
            </w:r>
          </w:p>
        </w:tc>
        <w:tc>
          <w:tcPr>
            <w:tcW w:w="208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Формирование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стойкой мотивации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 поддержание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здорового образа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жизни в семье.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Систематическ</w:t>
            </w:r>
            <w:r w:rsidRPr="004432C0">
              <w:rPr>
                <w:rFonts w:ascii="Times New Roman" w:hAnsi="Times New Roman"/>
                <w:lang w:eastAsia="ru-RU"/>
              </w:rPr>
              <w:t>ое обновление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предоставляемого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материала Возрождение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традиционного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семейного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воспитания</w:t>
            </w:r>
          </w:p>
          <w:p w:rsidR="00AD0CDA" w:rsidRPr="004432C0" w:rsidRDefault="00AD0CDA" w:rsidP="007E7E0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здорового ребенка.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92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Сопровождение страничек на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сайте учреждения: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Оздоровительная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деятельность ДОУ</w:t>
            </w:r>
          </w:p>
        </w:tc>
        <w:tc>
          <w:tcPr>
            <w:tcW w:w="208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Формирование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стойкой мотивации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 поддержание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здорового образа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жизни в семье.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92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Консультация: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«Организация физкультурно-</w:t>
            </w:r>
          </w:p>
          <w:p w:rsidR="00AD0CDA" w:rsidRPr="004432C0" w:rsidRDefault="00AD0CDA" w:rsidP="00C86947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оздоровительной работы в ДОУ в </w:t>
            </w:r>
            <w:r w:rsidRPr="004432C0">
              <w:rPr>
                <w:rFonts w:ascii="Times New Roman" w:hAnsi="Times New Roman"/>
                <w:lang w:eastAsia="ru-RU"/>
              </w:rPr>
              <w:t>соответствии с ФГОС ДО»</w:t>
            </w:r>
          </w:p>
        </w:tc>
        <w:tc>
          <w:tcPr>
            <w:tcW w:w="208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Формирование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стойкой мотивации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 поддержание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здорового образа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жизни в семье.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</w:t>
            </w:r>
          </w:p>
        </w:tc>
        <w:tc>
          <w:tcPr>
            <w:tcW w:w="1892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61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</w:p>
        </w:tc>
        <w:tc>
          <w:tcPr>
            <w:tcW w:w="3118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Разработка и реализация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проектов здоровьесберегающей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здоровьеформирующей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направленности.</w:t>
            </w:r>
          </w:p>
        </w:tc>
        <w:tc>
          <w:tcPr>
            <w:tcW w:w="208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Рабочие планы</w:t>
            </w:r>
          </w:p>
        </w:tc>
        <w:tc>
          <w:tcPr>
            <w:tcW w:w="186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92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</w:tbl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AD0CDA" w:rsidRPr="00C86947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86947">
        <w:rPr>
          <w:rFonts w:ascii="Times New Roman" w:hAnsi="Times New Roman"/>
          <w:b/>
          <w:bCs/>
          <w:iCs/>
          <w:sz w:val="24"/>
          <w:szCs w:val="24"/>
          <w:lang w:eastAsia="ru-RU"/>
        </w:rPr>
        <w:t>5. Проект «Кадры»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E34114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Цель</w:t>
      </w:r>
      <w:r w:rsidRPr="00E34114">
        <w:rPr>
          <w:rFonts w:ascii="Times New Roman" w:hAnsi="Times New Roman"/>
          <w:sz w:val="24"/>
          <w:szCs w:val="24"/>
          <w:lang w:eastAsia="ru-RU"/>
        </w:rPr>
        <w:t>: обеспечить постоянный рост профессиональной компетентности педагогов ДОО через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34114">
        <w:rPr>
          <w:rFonts w:ascii="Times New Roman" w:hAnsi="Times New Roman"/>
          <w:sz w:val="24"/>
          <w:szCs w:val="24"/>
          <w:lang w:eastAsia="ru-RU"/>
        </w:rPr>
        <w:t>стимулирование педагогов к повышению качества работы.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Задачи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: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Выстроить систему непрерывного образования для повышения профессиональной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компетентности, инновационной культуры и общекультурного уровня педагогических, медицинских работников и обеспечить необходимую поддержку в популяризации своего опыта работы, в процедуре аттестации на квалификационную категорию, участия различных конкурсах;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Организация эффективного взаимодействия педагогического коллектива для выполнения требований к содержанию и качеству образовательного процесса в соответствии с ФГОС ДО;</w:t>
      </w:r>
    </w:p>
    <w:p w:rsidR="00AD0CDA" w:rsidRDefault="00AD0CDA" w:rsidP="00942D86">
      <w:p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lang w:eastAsia="ru-RU"/>
        </w:rPr>
        <w:t>3. Повышение мотивации педагогов для улучшения качества образовательного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997"/>
        <w:gridCol w:w="2071"/>
        <w:gridCol w:w="1811"/>
        <w:gridCol w:w="1866"/>
      </w:tblGrid>
      <w:tr w:rsidR="00AD0CDA" w:rsidTr="004432C0">
        <w:tc>
          <w:tcPr>
            <w:tcW w:w="62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31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Мероприятия проекта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«Кадры»</w:t>
            </w:r>
          </w:p>
        </w:tc>
        <w:tc>
          <w:tcPr>
            <w:tcW w:w="2071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Планируемый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результат</w:t>
            </w:r>
          </w:p>
        </w:tc>
        <w:tc>
          <w:tcPr>
            <w:tcW w:w="1877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Сроки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проведения</w:t>
            </w:r>
          </w:p>
        </w:tc>
        <w:tc>
          <w:tcPr>
            <w:tcW w:w="1886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Ответстве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нные</w:t>
            </w:r>
          </w:p>
        </w:tc>
      </w:tr>
      <w:tr w:rsidR="00AD0CDA" w:rsidTr="004432C0">
        <w:tc>
          <w:tcPr>
            <w:tcW w:w="62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1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Мониторинг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профессиональной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компетентности для выявления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актуального уровня и определения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возможных индивидуальных путей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совершенствования</w:t>
            </w:r>
          </w:p>
        </w:tc>
        <w:tc>
          <w:tcPr>
            <w:tcW w:w="2071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Совершенствов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ание работы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педагогического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персонала</w:t>
            </w:r>
          </w:p>
        </w:tc>
        <w:tc>
          <w:tcPr>
            <w:tcW w:w="1877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(ежегодно)</w:t>
            </w:r>
          </w:p>
        </w:tc>
        <w:tc>
          <w:tcPr>
            <w:tcW w:w="1886" w:type="dxa"/>
          </w:tcPr>
          <w:p w:rsidR="00AD0CDA" w:rsidRPr="004432C0" w:rsidRDefault="00AD0CDA" w:rsidP="00C86947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в</w:t>
            </w:r>
            <w:r w:rsidRPr="004432C0">
              <w:rPr>
                <w:rFonts w:ascii="Times New Roman" w:hAnsi="Times New Roman"/>
                <w:lang w:eastAsia="ru-RU"/>
              </w:rPr>
              <w:t>оспитатель</w:t>
            </w:r>
          </w:p>
        </w:tc>
      </w:tr>
      <w:tr w:rsidR="00AD0CDA" w:rsidTr="004432C0">
        <w:tc>
          <w:tcPr>
            <w:tcW w:w="62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1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Профессиональное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личностное совершенствование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педагогов МДОУ.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Создание эффективной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системы повышения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квалификации педагогических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кадров.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Составление индивидуальных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перспективных планов повышения </w:t>
            </w:r>
            <w:r w:rsidRPr="004432C0">
              <w:rPr>
                <w:rFonts w:ascii="Times New Roman" w:hAnsi="Times New Roman"/>
                <w:lang w:eastAsia="ru-RU"/>
              </w:rPr>
              <w:t>квалификации.</w:t>
            </w:r>
          </w:p>
          <w:p w:rsidR="00AD0CDA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Предоставление возможности</w:t>
            </w:r>
            <w:r>
              <w:rPr>
                <w:rFonts w:ascii="Times New Roman" w:hAnsi="Times New Roman"/>
                <w:lang w:eastAsia="ru-RU"/>
              </w:rPr>
              <w:t xml:space="preserve"> д</w:t>
            </w:r>
            <w:r w:rsidRPr="004432C0">
              <w:rPr>
                <w:rFonts w:ascii="Times New Roman" w:hAnsi="Times New Roman"/>
                <w:lang w:eastAsia="ru-RU"/>
              </w:rPr>
              <w:t>ля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обучения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педагогов на курсах</w:t>
            </w:r>
          </w:p>
          <w:p w:rsidR="00AD0CDA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повышения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 xml:space="preserve">квалификации 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зависимости </w:t>
            </w:r>
            <w:r w:rsidRPr="004432C0">
              <w:rPr>
                <w:rFonts w:ascii="Times New Roman" w:hAnsi="Times New Roman"/>
                <w:lang w:eastAsia="ru-RU"/>
              </w:rPr>
              <w:t>от 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интересов и потребностей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воспитанников </w:t>
            </w:r>
            <w:r w:rsidRPr="004432C0">
              <w:rPr>
                <w:rFonts w:ascii="Times New Roman" w:hAnsi="Times New Roman"/>
                <w:lang w:eastAsia="ru-RU"/>
              </w:rPr>
              <w:t>МДОУ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Обучение педагогов по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вопросам введения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 действие ФГОС (на курсах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повышения квалификации, проблемных </w:t>
            </w:r>
            <w:r w:rsidRPr="004432C0">
              <w:rPr>
                <w:rFonts w:ascii="Times New Roman" w:hAnsi="Times New Roman"/>
                <w:lang w:eastAsia="ru-RU"/>
              </w:rPr>
              <w:t>семинарах,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</w:p>
          <w:p w:rsidR="00AD0CDA" w:rsidRPr="007E7E0E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7E7E0E">
              <w:rPr>
                <w:rFonts w:ascii="Times New Roman" w:hAnsi="Times New Roman"/>
                <w:lang w:eastAsia="ru-RU"/>
              </w:rPr>
              <w:t>сетевое взаимодействие).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Повышение уровня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профессионального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мастерства сотрудников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МДОУ в применении ИКТ: обучени</w:t>
            </w:r>
            <w:r w:rsidRPr="004432C0">
              <w:rPr>
                <w:rFonts w:ascii="Times New Roman" w:hAnsi="Times New Roman"/>
                <w:lang w:eastAsia="ru-RU"/>
              </w:rPr>
              <w:t>е  навыкам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владения компьютером,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использование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информационных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коммуникационных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технологий в повседневной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работе, умения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использовать возможности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сети Интернет)</w:t>
            </w:r>
          </w:p>
        </w:tc>
        <w:tc>
          <w:tcPr>
            <w:tcW w:w="2071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Рост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профессионального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мастерства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педагогов</w:t>
            </w:r>
          </w:p>
        </w:tc>
        <w:tc>
          <w:tcPr>
            <w:tcW w:w="1877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2016-2000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Ежегодно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2015-2017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86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4432C0">
        <w:tc>
          <w:tcPr>
            <w:tcW w:w="623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3114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 престижа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профессии педагога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Участие педагогов МДОУ 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районных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городских, международных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мероприятиях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 конкурсах.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Социальная защита педагогов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– система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материальной поддержки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кадров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Материальное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стимулирование педагогов в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зависимости от качества 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результатов 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педагогической деятельности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(«Положение о доплатах и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надбавках»).</w:t>
            </w:r>
          </w:p>
        </w:tc>
        <w:tc>
          <w:tcPr>
            <w:tcW w:w="2071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престижа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профессии педагога</w:t>
            </w:r>
          </w:p>
        </w:tc>
        <w:tc>
          <w:tcPr>
            <w:tcW w:w="1877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</w:tc>
        <w:tc>
          <w:tcPr>
            <w:tcW w:w="1886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 xml:space="preserve"> Ст.воспитатель,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</w:tbl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 w:rsidRPr="00C86947">
        <w:rPr>
          <w:rFonts w:ascii="Times New Roman" w:hAnsi="Times New Roman"/>
          <w:b/>
          <w:bCs/>
          <w:iCs/>
          <w:sz w:val="24"/>
          <w:szCs w:val="24"/>
          <w:lang w:eastAsia="ru-RU"/>
        </w:rPr>
        <w:t>6. Проект «Родители»</w:t>
      </w:r>
    </w:p>
    <w:p w:rsidR="00AD0CDA" w:rsidRPr="00C86947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Pr="00E34114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t>Цель</w:t>
      </w:r>
      <w:r w:rsidRPr="00E3411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E34114">
        <w:rPr>
          <w:rFonts w:ascii="Times New Roman" w:hAnsi="Times New Roman"/>
          <w:sz w:val="24"/>
          <w:szCs w:val="24"/>
          <w:lang w:eastAsia="ru-RU"/>
        </w:rPr>
        <w:t>овышение медико-психолого-педагогической компетентност</w:t>
      </w:r>
      <w:r>
        <w:rPr>
          <w:rFonts w:ascii="Times New Roman" w:hAnsi="Times New Roman"/>
          <w:sz w:val="24"/>
          <w:szCs w:val="24"/>
          <w:lang w:eastAsia="ru-RU"/>
        </w:rPr>
        <w:t xml:space="preserve">и родителей в вопросах развития </w:t>
      </w:r>
      <w:r w:rsidRPr="00E34114">
        <w:rPr>
          <w:rFonts w:ascii="Times New Roman" w:hAnsi="Times New Roman"/>
          <w:sz w:val="24"/>
          <w:szCs w:val="24"/>
          <w:lang w:eastAsia="ru-RU"/>
        </w:rPr>
        <w:t>и образования, охраны и укрепления здоровья детей в процессе вовлече</w:t>
      </w:r>
      <w:r>
        <w:rPr>
          <w:rFonts w:ascii="Times New Roman" w:hAnsi="Times New Roman"/>
          <w:sz w:val="24"/>
          <w:szCs w:val="24"/>
          <w:lang w:eastAsia="ru-RU"/>
        </w:rPr>
        <w:t xml:space="preserve">ния родителей в образовательную </w:t>
      </w:r>
      <w:r w:rsidRPr="00E34114">
        <w:rPr>
          <w:rFonts w:ascii="Times New Roman" w:hAnsi="Times New Roman"/>
          <w:sz w:val="24"/>
          <w:szCs w:val="24"/>
          <w:lang w:eastAsia="ru-RU"/>
        </w:rPr>
        <w:t>деятельность, в управление качеством образования детей через обще</w:t>
      </w:r>
      <w:r>
        <w:rPr>
          <w:rFonts w:ascii="Times New Roman" w:hAnsi="Times New Roman"/>
          <w:sz w:val="24"/>
          <w:szCs w:val="24"/>
          <w:lang w:eastAsia="ru-RU"/>
        </w:rPr>
        <w:t xml:space="preserve">ственно – государственные формы </w:t>
      </w:r>
      <w:r w:rsidRPr="00E34114">
        <w:rPr>
          <w:rFonts w:ascii="Times New Roman" w:hAnsi="Times New Roman"/>
          <w:sz w:val="24"/>
          <w:szCs w:val="24"/>
          <w:lang w:eastAsia="ru-RU"/>
        </w:rPr>
        <w:t>управления.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</w:pPr>
      <w:r w:rsidRPr="00E34114">
        <w:rPr>
          <w:rFonts w:ascii="Times New Roman" w:hAnsi="Times New Roman"/>
          <w:b/>
          <w:bCs/>
          <w:iCs/>
          <w:sz w:val="24"/>
          <w:szCs w:val="24"/>
          <w:lang w:eastAsia="ru-RU"/>
        </w:rPr>
        <w:t>Задачи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  <w:t>: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 Создание необходимых условий для развития взаимозависимых отношений с семьями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воспитанников, обеспечивающих целостное развитие личности ребёнка;</w:t>
      </w:r>
    </w:p>
    <w:p w:rsidR="00AD0CDA" w:rsidRDefault="00AD0CDA" w:rsidP="00942D86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Вовлечение семьи в образовательный процесс МДОУ;</w:t>
      </w:r>
    </w:p>
    <w:p w:rsidR="00AD0CDA" w:rsidRDefault="00AD0CDA" w:rsidP="002C7B7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Подготовка</w:t>
      </w:r>
      <w:r w:rsidRPr="007E7E0E">
        <w:rPr>
          <w:rFonts w:ascii="Times New Roman" w:hAnsi="Times New Roman"/>
          <w:sz w:val="24"/>
          <w:szCs w:val="24"/>
          <w:lang w:eastAsia="ru-RU"/>
        </w:rPr>
        <w:t xml:space="preserve"> педагогических кадров по вопросам взаимодействия детского сада с</w:t>
      </w:r>
      <w:r>
        <w:rPr>
          <w:rFonts w:ascii="Times New Roman" w:hAnsi="Times New Roman"/>
          <w:sz w:val="24"/>
          <w:szCs w:val="24"/>
          <w:lang w:eastAsia="ru-RU"/>
        </w:rPr>
        <w:t xml:space="preserve"> семьей дошкольника.</w:t>
      </w:r>
    </w:p>
    <w:p w:rsidR="00AD0CDA" w:rsidRPr="002C7B74" w:rsidRDefault="00AD0CDA" w:rsidP="002C7B74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2933"/>
        <w:gridCol w:w="2575"/>
        <w:gridCol w:w="1479"/>
        <w:gridCol w:w="1920"/>
      </w:tblGrid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Мероприятия проекта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  <w:sz w:val="24"/>
                <w:szCs w:val="24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«Родители»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Планируемый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  <w:sz w:val="24"/>
                <w:szCs w:val="24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1479" w:type="dxa"/>
          </w:tcPr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20" w:type="dxa"/>
          </w:tcPr>
          <w:p w:rsidR="00AD0CDA" w:rsidRPr="004432C0" w:rsidRDefault="00AD0CDA" w:rsidP="00942D86">
            <w:pPr>
              <w:rPr>
                <w:rFonts w:ascii="Times New Roman" w:hAnsi="Times New Roman"/>
                <w:sz w:val="24"/>
                <w:szCs w:val="24"/>
              </w:rPr>
            </w:pPr>
            <w:r w:rsidRPr="004432C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Разработка и реализация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направлений по обучению</w:t>
            </w:r>
          </w:p>
          <w:p w:rsidR="00AD0CDA" w:rsidRPr="004432C0" w:rsidRDefault="00AD0CDA" w:rsidP="002C7B7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lastRenderedPageBreak/>
              <w:t xml:space="preserve">педагогов и специалистов по </w:t>
            </w:r>
            <w:r w:rsidRPr="004432C0">
              <w:rPr>
                <w:rFonts w:ascii="Times New Roman" w:hAnsi="Times New Roman"/>
                <w:lang w:eastAsia="ru-RU"/>
              </w:rPr>
              <w:t>сотрудничеству с родителями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Установление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контакта с </w:t>
            </w:r>
            <w:r w:rsidRPr="004432C0">
              <w:rPr>
                <w:rFonts w:ascii="Times New Roman" w:hAnsi="Times New Roman"/>
                <w:lang w:eastAsia="ru-RU"/>
              </w:rPr>
              <w:t>родительской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общественностью.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План работы с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родителями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2016-2020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(ежегодно)</w:t>
            </w:r>
          </w:p>
        </w:tc>
        <w:tc>
          <w:tcPr>
            <w:tcW w:w="1920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lastRenderedPageBreak/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Обучение воспитателей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новым техникам общения с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родителями: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Семинар – практикум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Консультации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Круглый стол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Мастер-класс</w:t>
            </w:r>
            <w:r>
              <w:rPr>
                <w:rFonts w:ascii="Times New Roman" w:hAnsi="Times New Roman"/>
                <w:lang w:eastAsia="ru-RU"/>
              </w:rPr>
              <w:t>ы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Дни открытых дверей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компетентности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кадров в </w:t>
            </w:r>
            <w:r w:rsidRPr="004432C0">
              <w:rPr>
                <w:rFonts w:ascii="Times New Roman" w:hAnsi="Times New Roman"/>
                <w:lang w:eastAsia="ru-RU"/>
              </w:rPr>
              <w:t>соответствии с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последними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достижениями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педагогической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науки и практики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(ежегодно)</w:t>
            </w:r>
          </w:p>
        </w:tc>
        <w:tc>
          <w:tcPr>
            <w:tcW w:w="1920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Оформление</w:t>
            </w:r>
          </w:p>
          <w:p w:rsidR="00AD0CDA" w:rsidRPr="004432C0" w:rsidRDefault="00AD0CDA" w:rsidP="002C7B7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информационных стендов</w:t>
            </w:r>
            <w:r>
              <w:rPr>
                <w:rFonts w:ascii="Times New Roman" w:hAnsi="Times New Roman"/>
                <w:lang w:eastAsia="ru-RU"/>
              </w:rPr>
              <w:t xml:space="preserve"> для родителей в вестибюлях и группах МДОУ: </w:t>
            </w:r>
            <w:r w:rsidRPr="004432C0">
              <w:rPr>
                <w:rFonts w:ascii="Times New Roman" w:hAnsi="Times New Roman"/>
                <w:lang w:eastAsia="ru-RU"/>
              </w:rPr>
              <w:t>«Для вас, родители»</w:t>
            </w:r>
          </w:p>
        </w:tc>
        <w:tc>
          <w:tcPr>
            <w:tcW w:w="2575" w:type="dxa"/>
          </w:tcPr>
          <w:p w:rsidR="00AD0CDA" w:rsidRPr="004432C0" w:rsidRDefault="00AD0CDA" w:rsidP="007E7E0E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Информированность родителей о </w:t>
            </w:r>
            <w:r w:rsidRPr="004432C0">
              <w:rPr>
                <w:rFonts w:ascii="Times New Roman" w:hAnsi="Times New Roman"/>
                <w:lang w:eastAsia="ru-RU"/>
              </w:rPr>
              <w:t>работе МДОУ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(информация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постоянно меняется)</w:t>
            </w:r>
          </w:p>
        </w:tc>
        <w:tc>
          <w:tcPr>
            <w:tcW w:w="192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Организовать совместные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мероприятия с родителями: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экскурсии выходного дня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 Спортивные соревнования «В здоровой семье – здоровые дети»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 Дни Здоровья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-Участие в различных</w:t>
            </w:r>
          </w:p>
          <w:p w:rsidR="00AD0CDA" w:rsidRDefault="00AD0CDA" w:rsidP="002C7B74">
            <w:pPr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</w:t>
            </w:r>
            <w:r w:rsidRPr="004432C0">
              <w:rPr>
                <w:rFonts w:ascii="Times New Roman" w:hAnsi="Times New Roman"/>
                <w:lang w:eastAsia="ru-RU"/>
              </w:rPr>
              <w:t>раздниках</w:t>
            </w:r>
          </w:p>
          <w:p w:rsidR="00AD0CDA" w:rsidRPr="007E7E0E" w:rsidRDefault="00AD0CDA" w:rsidP="002C7B74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7E7E0E">
              <w:rPr>
                <w:rFonts w:ascii="Times New Roman" w:hAnsi="Times New Roman"/>
                <w:lang w:eastAsia="ru-RU"/>
              </w:rPr>
              <w:t xml:space="preserve">- Акции </w:t>
            </w:r>
          </w:p>
          <w:p w:rsidR="00AD0CDA" w:rsidRPr="004432C0" w:rsidRDefault="00AD0CDA" w:rsidP="00FB3C70">
            <w:pPr>
              <w:spacing w:after="0"/>
              <w:rPr>
                <w:rFonts w:ascii="Times New Roman" w:hAnsi="Times New Roman"/>
                <w:lang w:eastAsia="ru-RU"/>
              </w:rPr>
            </w:pPr>
            <w:r w:rsidRPr="007E7E0E">
              <w:rPr>
                <w:rFonts w:ascii="Times New Roman" w:hAnsi="Times New Roman"/>
                <w:lang w:eastAsia="ru-RU"/>
              </w:rPr>
              <w:t>- Проектная деятельность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Укрепление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внутрисемейных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отношений,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оздоровление семьи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(ежегодно)</w:t>
            </w:r>
          </w:p>
        </w:tc>
        <w:tc>
          <w:tcPr>
            <w:tcW w:w="192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воспитатель,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Обучение на курсах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 xml:space="preserve">повышения квалификации 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Повышение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компетентности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педагогических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кадров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(по графику)</w:t>
            </w:r>
          </w:p>
        </w:tc>
        <w:tc>
          <w:tcPr>
            <w:tcW w:w="192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933" w:type="dxa"/>
          </w:tcPr>
          <w:p w:rsidR="00AD0CDA" w:rsidRPr="004432C0" w:rsidRDefault="00AD0CDA" w:rsidP="002C7B7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Обновление информации на </w:t>
            </w:r>
            <w:r w:rsidRPr="004432C0">
              <w:rPr>
                <w:rFonts w:ascii="Times New Roman" w:hAnsi="Times New Roman"/>
                <w:lang w:eastAsia="ru-RU"/>
              </w:rPr>
              <w:t>сайте учреждения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Информирован</w:t>
            </w:r>
            <w:r w:rsidRPr="004432C0">
              <w:rPr>
                <w:rFonts w:ascii="Times New Roman" w:hAnsi="Times New Roman"/>
                <w:lang w:eastAsia="ru-RU"/>
              </w:rPr>
              <w:t>ность родителей о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работе МДОУ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(информация</w:t>
            </w:r>
          </w:p>
          <w:p w:rsidR="00AD0CDA" w:rsidRPr="004432C0" w:rsidRDefault="00AD0CDA" w:rsidP="00FB3C70">
            <w:pPr>
              <w:spacing w:after="0"/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постоянно меняется)</w:t>
            </w:r>
          </w:p>
        </w:tc>
        <w:tc>
          <w:tcPr>
            <w:tcW w:w="192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муз.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руководитель</w:t>
            </w:r>
          </w:p>
        </w:tc>
      </w:tr>
      <w:tr w:rsidR="00AD0CDA" w:rsidTr="007E7E0E">
        <w:tc>
          <w:tcPr>
            <w:tcW w:w="724" w:type="dxa"/>
          </w:tcPr>
          <w:p w:rsidR="00AD0CDA" w:rsidRPr="004432C0" w:rsidRDefault="00AD0CDA" w:rsidP="00942D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933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Расширить участие МДОУ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 районных городских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мероприятиях: </w:t>
            </w:r>
            <w:r w:rsidRPr="004432C0">
              <w:rPr>
                <w:rFonts w:ascii="Times New Roman" w:hAnsi="Times New Roman"/>
                <w:lang w:eastAsia="ru-RU"/>
              </w:rPr>
              <w:t>привлечение</w:t>
            </w:r>
          </w:p>
          <w:p w:rsidR="00AD0CDA" w:rsidRPr="004432C0" w:rsidRDefault="00AD0CDA" w:rsidP="002C7B74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родителей с детьми к участию в фестивалях, выставках, </w:t>
            </w:r>
            <w:r w:rsidRPr="004432C0">
              <w:rPr>
                <w:rFonts w:ascii="Times New Roman" w:hAnsi="Times New Roman"/>
                <w:lang w:eastAsia="ru-RU"/>
              </w:rPr>
              <w:t>конкурсах</w:t>
            </w:r>
            <w:r>
              <w:rPr>
                <w:rFonts w:ascii="Times New Roman" w:hAnsi="Times New Roman"/>
                <w:lang w:eastAsia="ru-RU"/>
              </w:rPr>
              <w:t>, научно-практических конференциях</w:t>
            </w:r>
          </w:p>
        </w:tc>
        <w:tc>
          <w:tcPr>
            <w:tcW w:w="2575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Активизация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родительской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позиции</w:t>
            </w:r>
          </w:p>
        </w:tc>
        <w:tc>
          <w:tcPr>
            <w:tcW w:w="1479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2016-2020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(ежегодно)</w:t>
            </w:r>
          </w:p>
        </w:tc>
        <w:tc>
          <w:tcPr>
            <w:tcW w:w="1920" w:type="dxa"/>
          </w:tcPr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Ст.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Pr="004432C0">
              <w:rPr>
                <w:rFonts w:ascii="Times New Roman" w:hAnsi="Times New Roman"/>
                <w:lang w:eastAsia="ru-RU"/>
              </w:rPr>
              <w:t>воспитатель</w:t>
            </w:r>
          </w:p>
          <w:p w:rsidR="00AD0CDA" w:rsidRPr="004432C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lang w:eastAsia="ru-RU"/>
              </w:rPr>
            </w:pPr>
            <w:r w:rsidRPr="004432C0">
              <w:rPr>
                <w:rFonts w:ascii="Times New Roman" w:hAnsi="Times New Roman"/>
                <w:lang w:eastAsia="ru-RU"/>
              </w:rPr>
              <w:t>воспитатели,</w:t>
            </w:r>
          </w:p>
          <w:p w:rsidR="00AD0CDA" w:rsidRPr="004432C0" w:rsidRDefault="00AD0CDA" w:rsidP="00F33E42">
            <w:pPr>
              <w:rPr>
                <w:rFonts w:ascii="Times New Roman" w:hAnsi="Times New Roman"/>
              </w:rPr>
            </w:pPr>
            <w:r w:rsidRPr="004432C0">
              <w:rPr>
                <w:rFonts w:ascii="Times New Roman" w:hAnsi="Times New Roman"/>
                <w:lang w:eastAsia="ru-RU"/>
              </w:rPr>
              <w:t>специалисты</w:t>
            </w:r>
          </w:p>
        </w:tc>
      </w:tr>
    </w:tbl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D0CDA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8106E5">
        <w:rPr>
          <w:rFonts w:ascii="Times New Roman" w:hAnsi="Times New Roman"/>
          <w:sz w:val="24"/>
          <w:szCs w:val="24"/>
          <w:u w:val="single"/>
          <w:lang w:eastAsia="ru-RU"/>
        </w:rPr>
        <w:t>Организационно-содержательное обеспечение деятельности ДОУ</w:t>
      </w:r>
    </w:p>
    <w:p w:rsidR="00AD0CDA" w:rsidRPr="008106E5" w:rsidRDefault="00AD0CDA" w:rsidP="008106E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AD0CDA" w:rsidRDefault="00AD0CDA" w:rsidP="00FB3C70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Деятельность ДОУ основывается на следующих принципах:</w:t>
      </w:r>
    </w:p>
    <w:p w:rsidR="00AD0CDA" w:rsidRDefault="00AD0CDA" w:rsidP="00FB3C7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принцип системности означает, что все элементы образовательного учреждения взаимосвязаны и их деятельность направлена на достижение общего результата;</w:t>
      </w:r>
    </w:p>
    <w:p w:rsidR="00AD0CDA" w:rsidRDefault="00AD0CDA" w:rsidP="00FB3C7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lastRenderedPageBreak/>
        <w:t>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принцип участия, т.е. каждый сотрудник ОУ должен стать участником проектной деятельности, планы (проекты) дошкольного учреждения становятся личными планами (проектами) педагогов, возрастает мотивация сотрудников на участие в общей деятельности, что сказывается на качестве конечного результата;</w:t>
      </w:r>
    </w:p>
    <w:p w:rsidR="00AD0CDA" w:rsidRDefault="00AD0CDA" w:rsidP="00FB3C7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принцип непрерывности, процесс планирования и проектирования в ДОУ осуществляется педагогами постоянно;</w:t>
      </w:r>
    </w:p>
    <w:p w:rsidR="00AD0CDA" w:rsidRDefault="00AD0CDA" w:rsidP="00FB3C70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Symbol" w:hAnsi="Symbol" w:cs="Symbol"/>
          <w:sz w:val="24"/>
          <w:szCs w:val="24"/>
          <w:lang w:eastAsia="ru-RU"/>
        </w:rPr>
        <w:t></w:t>
      </w:r>
      <w:r>
        <w:rPr>
          <w:rFonts w:ascii="Symbol" w:hAnsi="Symbol" w:cs="Symbol"/>
          <w:sz w:val="24"/>
          <w:szCs w:val="24"/>
          <w:lang w:eastAsia="ru-RU"/>
        </w:rPr>
        <w:t></w:t>
      </w:r>
      <w:r>
        <w:rPr>
          <w:rFonts w:ascii="Times New Roman" w:hAnsi="Times New Roman"/>
          <w:sz w:val="24"/>
          <w:szCs w:val="24"/>
          <w:lang w:eastAsia="ru-RU"/>
        </w:rPr>
        <w:t>принцип гибкости заключается в придании процессу планирования способности менять свою направленность в связи с возникновением непредвиденных обстоятельств.</w:t>
      </w:r>
    </w:p>
    <w:p w:rsidR="00AD0CDA" w:rsidRPr="00060094" w:rsidRDefault="00AD0CDA" w:rsidP="00F33E42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Pr="00060094" w:rsidRDefault="00AD0CDA" w:rsidP="00F33E42">
      <w:pPr>
        <w:rPr>
          <w:rFonts w:ascii="Times New Roman" w:hAnsi="Times New Roman"/>
        </w:rPr>
      </w:pPr>
      <w:r w:rsidRPr="0006009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8.Финансирование Программы развития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276"/>
        <w:gridCol w:w="1234"/>
        <w:gridCol w:w="1317"/>
        <w:gridCol w:w="1134"/>
      </w:tblGrid>
      <w:tr w:rsidR="00AD0CDA" w:rsidRPr="00FB3C70" w:rsidTr="007E7E0E">
        <w:trPr>
          <w:trHeight w:val="1374"/>
        </w:trPr>
        <w:tc>
          <w:tcPr>
            <w:tcW w:w="4248" w:type="dxa"/>
          </w:tcPr>
          <w:p w:rsidR="00AD0CDA" w:rsidRPr="00FB3C70" w:rsidRDefault="00AD0CDA" w:rsidP="008106E5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34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17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134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2020</w:t>
            </w:r>
          </w:p>
        </w:tc>
      </w:tr>
      <w:tr w:rsidR="00AD0CDA" w:rsidRPr="00FB3C70" w:rsidTr="008A2E2C">
        <w:trPr>
          <w:trHeight w:val="1122"/>
        </w:trPr>
        <w:tc>
          <w:tcPr>
            <w:tcW w:w="4248" w:type="dxa"/>
          </w:tcPr>
          <w:p w:rsidR="00AD0CDA" w:rsidRPr="00837C78" w:rsidRDefault="00AD0CDA" w:rsidP="00837C78">
            <w:pPr>
              <w:spacing w:after="0"/>
              <w:jc w:val="left"/>
              <w:rPr>
                <w:rFonts w:ascii="Times New Roman" w:hAnsi="Times New Roman"/>
                <w:bCs/>
              </w:rPr>
            </w:pPr>
            <w:r w:rsidRPr="00837C78">
              <w:rPr>
                <w:rFonts w:ascii="Times New Roman" w:hAnsi="Times New Roman"/>
                <w:bCs/>
              </w:rPr>
              <w:t>Общий объем финанс</w:t>
            </w:r>
            <w:r>
              <w:rPr>
                <w:rFonts w:ascii="Times New Roman" w:hAnsi="Times New Roman"/>
                <w:bCs/>
              </w:rPr>
              <w:t xml:space="preserve">ирования Программы, в том числе </w:t>
            </w:r>
            <w:r w:rsidRPr="00837C78">
              <w:rPr>
                <w:rFonts w:ascii="Times New Roman" w:hAnsi="Times New Roman"/>
                <w:bCs/>
              </w:rPr>
              <w:t>по годам реализации</w:t>
            </w:r>
          </w:p>
        </w:tc>
        <w:tc>
          <w:tcPr>
            <w:tcW w:w="4961" w:type="dxa"/>
            <w:gridSpan w:val="4"/>
          </w:tcPr>
          <w:p w:rsidR="00AD0CDA" w:rsidRPr="00837C78" w:rsidRDefault="00AD0CDA" w:rsidP="00837C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4302E"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осуществляется в соответствии с муниципальным заданием ДОУ на 2016 год и плановый период 2017 и 2018 годов, утвержденным Постановлением администрации городского округа – город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Волжский Волгоградской области</w:t>
            </w:r>
          </w:p>
        </w:tc>
      </w:tr>
      <w:tr w:rsidR="00AD0CDA" w:rsidRPr="00FB3C70" w:rsidTr="007E7E0E">
        <w:tc>
          <w:tcPr>
            <w:tcW w:w="4248" w:type="dxa"/>
          </w:tcPr>
          <w:p w:rsidR="00AD0CDA" w:rsidRPr="00FB3C70" w:rsidRDefault="00AD0CDA" w:rsidP="004432C0">
            <w:pPr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дополнительных</w:t>
            </w:r>
          </w:p>
          <w:p w:rsidR="00AD0CDA" w:rsidRPr="00FB3C70" w:rsidRDefault="00AD0CDA" w:rsidP="008106E5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финансовых средств*</w:t>
            </w:r>
          </w:p>
        </w:tc>
        <w:tc>
          <w:tcPr>
            <w:tcW w:w="1276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4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17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</w:tcPr>
          <w:p w:rsidR="00AD0CDA" w:rsidRPr="00FB3C70" w:rsidRDefault="00AD0CDA" w:rsidP="00F33E42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B3C7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</w:t>
            </w:r>
          </w:p>
        </w:tc>
      </w:tr>
    </w:tbl>
    <w:p w:rsidR="00AD0CDA" w:rsidRDefault="00AD0CDA" w:rsidP="008106E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Default="00AD0CDA" w:rsidP="008106E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*Объём привлеченных дополнительных финансовых средств, указан в процентном соотношении к ежегодному нормативному финансирования.</w:t>
      </w:r>
    </w:p>
    <w:p w:rsidR="00AD0CDA" w:rsidRDefault="00AD0CDA" w:rsidP="008106E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p w:rsidR="00AD0CDA" w:rsidRPr="008106E5" w:rsidRDefault="00AD0CDA" w:rsidP="008106E5">
      <w:pPr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4"/>
          <w:szCs w:val="24"/>
          <w:lang w:eastAsia="ru-RU"/>
        </w:rPr>
      </w:pPr>
    </w:p>
    <w:sectPr w:rsidR="00AD0CDA" w:rsidRPr="008106E5" w:rsidSect="0022562D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C2B" w:rsidRDefault="00C24C2B" w:rsidP="002A6184">
      <w:pPr>
        <w:spacing w:after="0"/>
      </w:pPr>
      <w:r>
        <w:separator/>
      </w:r>
    </w:p>
  </w:endnote>
  <w:endnote w:type="continuationSeparator" w:id="0">
    <w:p w:rsidR="00C24C2B" w:rsidRDefault="00C24C2B" w:rsidP="002A61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543" w:rsidRDefault="00BD0543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E47B8">
      <w:rPr>
        <w:noProof/>
      </w:rPr>
      <w:t>6</w:t>
    </w:r>
    <w:r>
      <w:rPr>
        <w:noProof/>
      </w:rPr>
      <w:fldChar w:fldCharType="end"/>
    </w:r>
  </w:p>
  <w:p w:rsidR="00BD0543" w:rsidRDefault="00BD054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C2B" w:rsidRDefault="00C24C2B" w:rsidP="002A6184">
      <w:pPr>
        <w:spacing w:after="0"/>
      </w:pPr>
      <w:r>
        <w:separator/>
      </w:r>
    </w:p>
  </w:footnote>
  <w:footnote w:type="continuationSeparator" w:id="0">
    <w:p w:rsidR="00C24C2B" w:rsidRDefault="00C24C2B" w:rsidP="002A618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60238"/>
    <w:multiLevelType w:val="hybridMultilevel"/>
    <w:tmpl w:val="A3741C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E5E66"/>
    <w:multiLevelType w:val="hybridMultilevel"/>
    <w:tmpl w:val="58A88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B252F"/>
    <w:multiLevelType w:val="hybridMultilevel"/>
    <w:tmpl w:val="885CB9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447F6"/>
    <w:multiLevelType w:val="hybridMultilevel"/>
    <w:tmpl w:val="DF44BB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B6CDE"/>
    <w:multiLevelType w:val="hybridMultilevel"/>
    <w:tmpl w:val="9412F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146DB6"/>
    <w:multiLevelType w:val="hybridMultilevel"/>
    <w:tmpl w:val="30F6D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684751"/>
    <w:multiLevelType w:val="hybridMultilevel"/>
    <w:tmpl w:val="9BD81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5D7127"/>
    <w:multiLevelType w:val="hybridMultilevel"/>
    <w:tmpl w:val="4E7088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6A80F36"/>
    <w:multiLevelType w:val="hybridMultilevel"/>
    <w:tmpl w:val="9CA87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160CC"/>
    <w:multiLevelType w:val="hybridMultilevel"/>
    <w:tmpl w:val="6B341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18163E"/>
    <w:multiLevelType w:val="hybridMultilevel"/>
    <w:tmpl w:val="2F788C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701F7D"/>
    <w:multiLevelType w:val="hybridMultilevel"/>
    <w:tmpl w:val="8076B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AF5DB0"/>
    <w:multiLevelType w:val="hybridMultilevel"/>
    <w:tmpl w:val="DA2A03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73718"/>
    <w:multiLevelType w:val="hybridMultilevel"/>
    <w:tmpl w:val="908845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0725D5"/>
    <w:multiLevelType w:val="hybridMultilevel"/>
    <w:tmpl w:val="0FD24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4B496A"/>
    <w:multiLevelType w:val="multilevel"/>
    <w:tmpl w:val="746825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48261C83"/>
    <w:multiLevelType w:val="hybridMultilevel"/>
    <w:tmpl w:val="8A487C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846622F"/>
    <w:multiLevelType w:val="hybridMultilevel"/>
    <w:tmpl w:val="3DD22B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91D263F"/>
    <w:multiLevelType w:val="hybridMultilevel"/>
    <w:tmpl w:val="FAD088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6C5780"/>
    <w:multiLevelType w:val="hybridMultilevel"/>
    <w:tmpl w:val="148CA62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19A5700"/>
    <w:multiLevelType w:val="hybridMultilevel"/>
    <w:tmpl w:val="39224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9F1CBE"/>
    <w:multiLevelType w:val="hybridMultilevel"/>
    <w:tmpl w:val="A95CC2A6"/>
    <w:lvl w:ilvl="0" w:tplc="F9829F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6A8B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0D6BE4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EB696F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5CC37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532D1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5B285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4009F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23EC9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7104EB8"/>
    <w:multiLevelType w:val="hybridMultilevel"/>
    <w:tmpl w:val="5BAE74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CD11CB"/>
    <w:multiLevelType w:val="hybridMultilevel"/>
    <w:tmpl w:val="13367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8E20FF"/>
    <w:multiLevelType w:val="hybridMultilevel"/>
    <w:tmpl w:val="1B725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8B0969"/>
    <w:multiLevelType w:val="hybridMultilevel"/>
    <w:tmpl w:val="915C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EDF50C2"/>
    <w:multiLevelType w:val="hybridMultilevel"/>
    <w:tmpl w:val="C8B42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83B1D"/>
    <w:multiLevelType w:val="hybridMultilevel"/>
    <w:tmpl w:val="0B0ABE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CA0107"/>
    <w:multiLevelType w:val="hybridMultilevel"/>
    <w:tmpl w:val="41B2D0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FA0E48"/>
    <w:multiLevelType w:val="hybridMultilevel"/>
    <w:tmpl w:val="ED4AB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C574F7"/>
    <w:multiLevelType w:val="hybridMultilevel"/>
    <w:tmpl w:val="D1DA1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1A4338"/>
    <w:multiLevelType w:val="multilevel"/>
    <w:tmpl w:val="F568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7E3604"/>
    <w:multiLevelType w:val="hybridMultilevel"/>
    <w:tmpl w:val="F120F5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9690A55"/>
    <w:multiLevelType w:val="hybridMultilevel"/>
    <w:tmpl w:val="246EE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DA2217"/>
    <w:multiLevelType w:val="hybridMultilevel"/>
    <w:tmpl w:val="1C369BEA"/>
    <w:lvl w:ilvl="0" w:tplc="0419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27"/>
  </w:num>
  <w:num w:numId="4">
    <w:abstractNumId w:val="29"/>
  </w:num>
  <w:num w:numId="5">
    <w:abstractNumId w:val="5"/>
  </w:num>
  <w:num w:numId="6">
    <w:abstractNumId w:val="16"/>
  </w:num>
  <w:num w:numId="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17"/>
  </w:num>
  <w:num w:numId="11">
    <w:abstractNumId w:val="19"/>
  </w:num>
  <w:num w:numId="12">
    <w:abstractNumId w:val="4"/>
  </w:num>
  <w:num w:numId="13">
    <w:abstractNumId w:val="11"/>
  </w:num>
  <w:num w:numId="14">
    <w:abstractNumId w:val="15"/>
  </w:num>
  <w:num w:numId="15">
    <w:abstractNumId w:val="34"/>
  </w:num>
  <w:num w:numId="16">
    <w:abstractNumId w:val="10"/>
  </w:num>
  <w:num w:numId="17">
    <w:abstractNumId w:val="7"/>
  </w:num>
  <w:num w:numId="18">
    <w:abstractNumId w:val="12"/>
  </w:num>
  <w:num w:numId="19">
    <w:abstractNumId w:val="23"/>
  </w:num>
  <w:num w:numId="20">
    <w:abstractNumId w:val="22"/>
  </w:num>
  <w:num w:numId="21">
    <w:abstractNumId w:val="3"/>
  </w:num>
  <w:num w:numId="22">
    <w:abstractNumId w:val="30"/>
  </w:num>
  <w:num w:numId="23">
    <w:abstractNumId w:val="18"/>
  </w:num>
  <w:num w:numId="24">
    <w:abstractNumId w:val="8"/>
  </w:num>
  <w:num w:numId="25">
    <w:abstractNumId w:val="20"/>
  </w:num>
  <w:num w:numId="26">
    <w:abstractNumId w:val="26"/>
  </w:num>
  <w:num w:numId="27">
    <w:abstractNumId w:val="1"/>
  </w:num>
  <w:num w:numId="28">
    <w:abstractNumId w:val="9"/>
  </w:num>
  <w:num w:numId="29">
    <w:abstractNumId w:val="25"/>
  </w:num>
  <w:num w:numId="30">
    <w:abstractNumId w:val="13"/>
  </w:num>
  <w:num w:numId="31">
    <w:abstractNumId w:val="31"/>
  </w:num>
  <w:num w:numId="32">
    <w:abstractNumId w:val="24"/>
  </w:num>
  <w:num w:numId="33">
    <w:abstractNumId w:val="28"/>
  </w:num>
  <w:num w:numId="34">
    <w:abstractNumId w:val="2"/>
  </w:num>
  <w:num w:numId="35">
    <w:abstractNumId w:val="14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878"/>
    <w:rsid w:val="00000487"/>
    <w:rsid w:val="00024918"/>
    <w:rsid w:val="0003501D"/>
    <w:rsid w:val="00041A93"/>
    <w:rsid w:val="00044C00"/>
    <w:rsid w:val="00053AAD"/>
    <w:rsid w:val="00060094"/>
    <w:rsid w:val="00061D26"/>
    <w:rsid w:val="00081572"/>
    <w:rsid w:val="000815CC"/>
    <w:rsid w:val="00084E37"/>
    <w:rsid w:val="000871BB"/>
    <w:rsid w:val="000908BC"/>
    <w:rsid w:val="000935B5"/>
    <w:rsid w:val="000A263B"/>
    <w:rsid w:val="000B4BEC"/>
    <w:rsid w:val="000C5AA0"/>
    <w:rsid w:val="000D1413"/>
    <w:rsid w:val="000E0D2C"/>
    <w:rsid w:val="000F48A3"/>
    <w:rsid w:val="000F5188"/>
    <w:rsid w:val="00103C02"/>
    <w:rsid w:val="00125881"/>
    <w:rsid w:val="001345BD"/>
    <w:rsid w:val="00143513"/>
    <w:rsid w:val="00153BB8"/>
    <w:rsid w:val="00157E72"/>
    <w:rsid w:val="0016018A"/>
    <w:rsid w:val="00160D0D"/>
    <w:rsid w:val="001647FE"/>
    <w:rsid w:val="001703D7"/>
    <w:rsid w:val="00172193"/>
    <w:rsid w:val="0017283C"/>
    <w:rsid w:val="001815A1"/>
    <w:rsid w:val="00181B92"/>
    <w:rsid w:val="00183C5F"/>
    <w:rsid w:val="0019126B"/>
    <w:rsid w:val="00192044"/>
    <w:rsid w:val="00196824"/>
    <w:rsid w:val="001A0903"/>
    <w:rsid w:val="001A504F"/>
    <w:rsid w:val="001A5CB5"/>
    <w:rsid w:val="001A5D67"/>
    <w:rsid w:val="001A73B3"/>
    <w:rsid w:val="001D4FED"/>
    <w:rsid w:val="001D5A55"/>
    <w:rsid w:val="001D657D"/>
    <w:rsid w:val="001E1BEE"/>
    <w:rsid w:val="001E722F"/>
    <w:rsid w:val="001F3B37"/>
    <w:rsid w:val="0020222F"/>
    <w:rsid w:val="002070CD"/>
    <w:rsid w:val="0021020C"/>
    <w:rsid w:val="002157E3"/>
    <w:rsid w:val="00217D8A"/>
    <w:rsid w:val="002230A3"/>
    <w:rsid w:val="002254BA"/>
    <w:rsid w:val="0022562D"/>
    <w:rsid w:val="00225878"/>
    <w:rsid w:val="00230C0D"/>
    <w:rsid w:val="00233CFC"/>
    <w:rsid w:val="00237564"/>
    <w:rsid w:val="0024302E"/>
    <w:rsid w:val="00246DE4"/>
    <w:rsid w:val="00253666"/>
    <w:rsid w:val="00254A91"/>
    <w:rsid w:val="00270C89"/>
    <w:rsid w:val="00273694"/>
    <w:rsid w:val="00275EBE"/>
    <w:rsid w:val="0029363E"/>
    <w:rsid w:val="00296B55"/>
    <w:rsid w:val="002A186A"/>
    <w:rsid w:val="002A4DD8"/>
    <w:rsid w:val="002A6184"/>
    <w:rsid w:val="002B18C2"/>
    <w:rsid w:val="002B502F"/>
    <w:rsid w:val="002B5A87"/>
    <w:rsid w:val="002B6F02"/>
    <w:rsid w:val="002C7B74"/>
    <w:rsid w:val="002D09E8"/>
    <w:rsid w:val="002D3310"/>
    <w:rsid w:val="002D4C01"/>
    <w:rsid w:val="002E2B75"/>
    <w:rsid w:val="002E3D74"/>
    <w:rsid w:val="002E5A43"/>
    <w:rsid w:val="002E624B"/>
    <w:rsid w:val="00304C11"/>
    <w:rsid w:val="00307143"/>
    <w:rsid w:val="003207F7"/>
    <w:rsid w:val="00320C6C"/>
    <w:rsid w:val="00321FF9"/>
    <w:rsid w:val="003242E3"/>
    <w:rsid w:val="00340B8F"/>
    <w:rsid w:val="00345454"/>
    <w:rsid w:val="00351F21"/>
    <w:rsid w:val="0037129A"/>
    <w:rsid w:val="003739E5"/>
    <w:rsid w:val="00375617"/>
    <w:rsid w:val="00380045"/>
    <w:rsid w:val="003930E5"/>
    <w:rsid w:val="003A297B"/>
    <w:rsid w:val="003A7EF8"/>
    <w:rsid w:val="003B0458"/>
    <w:rsid w:val="003B37DC"/>
    <w:rsid w:val="003C0ECA"/>
    <w:rsid w:val="003C1965"/>
    <w:rsid w:val="003C1F56"/>
    <w:rsid w:val="003C5AA2"/>
    <w:rsid w:val="003D2EF7"/>
    <w:rsid w:val="003D3116"/>
    <w:rsid w:val="003D62D6"/>
    <w:rsid w:val="003D7562"/>
    <w:rsid w:val="003E47B8"/>
    <w:rsid w:val="003F018B"/>
    <w:rsid w:val="003F354D"/>
    <w:rsid w:val="0040110D"/>
    <w:rsid w:val="00406275"/>
    <w:rsid w:val="00413119"/>
    <w:rsid w:val="0042173E"/>
    <w:rsid w:val="00423696"/>
    <w:rsid w:val="00426846"/>
    <w:rsid w:val="00426B2C"/>
    <w:rsid w:val="00436CEC"/>
    <w:rsid w:val="004432C0"/>
    <w:rsid w:val="00452ABD"/>
    <w:rsid w:val="00476840"/>
    <w:rsid w:val="004807F1"/>
    <w:rsid w:val="0048611B"/>
    <w:rsid w:val="00487CD1"/>
    <w:rsid w:val="00490BB8"/>
    <w:rsid w:val="004A0632"/>
    <w:rsid w:val="004A0D2A"/>
    <w:rsid w:val="004A2D47"/>
    <w:rsid w:val="004B4EC7"/>
    <w:rsid w:val="004D2B6F"/>
    <w:rsid w:val="004D4EDC"/>
    <w:rsid w:val="004E33C0"/>
    <w:rsid w:val="004E3B33"/>
    <w:rsid w:val="004E527A"/>
    <w:rsid w:val="004E61A9"/>
    <w:rsid w:val="004F06EE"/>
    <w:rsid w:val="0051208E"/>
    <w:rsid w:val="00515EB7"/>
    <w:rsid w:val="00536655"/>
    <w:rsid w:val="00552790"/>
    <w:rsid w:val="00563311"/>
    <w:rsid w:val="00565BF8"/>
    <w:rsid w:val="00570A02"/>
    <w:rsid w:val="00570A4A"/>
    <w:rsid w:val="00571062"/>
    <w:rsid w:val="005A4A1B"/>
    <w:rsid w:val="005A4B37"/>
    <w:rsid w:val="005A6D22"/>
    <w:rsid w:val="005A762D"/>
    <w:rsid w:val="005A7F5C"/>
    <w:rsid w:val="005B6A07"/>
    <w:rsid w:val="005B6D0F"/>
    <w:rsid w:val="005C250E"/>
    <w:rsid w:val="005D3520"/>
    <w:rsid w:val="005E1639"/>
    <w:rsid w:val="005E3082"/>
    <w:rsid w:val="005F09F0"/>
    <w:rsid w:val="005F27CF"/>
    <w:rsid w:val="005F2A21"/>
    <w:rsid w:val="005F3B65"/>
    <w:rsid w:val="005F4736"/>
    <w:rsid w:val="005F6DE2"/>
    <w:rsid w:val="006008CC"/>
    <w:rsid w:val="00601EC1"/>
    <w:rsid w:val="00605B6F"/>
    <w:rsid w:val="00610379"/>
    <w:rsid w:val="00624434"/>
    <w:rsid w:val="00630411"/>
    <w:rsid w:val="0063188A"/>
    <w:rsid w:val="00631DFC"/>
    <w:rsid w:val="00635405"/>
    <w:rsid w:val="006356C8"/>
    <w:rsid w:val="00640931"/>
    <w:rsid w:val="00644043"/>
    <w:rsid w:val="00645133"/>
    <w:rsid w:val="0064516C"/>
    <w:rsid w:val="00654C24"/>
    <w:rsid w:val="00654E67"/>
    <w:rsid w:val="00667D0E"/>
    <w:rsid w:val="00672865"/>
    <w:rsid w:val="0067557A"/>
    <w:rsid w:val="00675CB6"/>
    <w:rsid w:val="006926BF"/>
    <w:rsid w:val="006B4B71"/>
    <w:rsid w:val="006B7E61"/>
    <w:rsid w:val="006C09C8"/>
    <w:rsid w:val="006C6406"/>
    <w:rsid w:val="006D1816"/>
    <w:rsid w:val="006D3E6D"/>
    <w:rsid w:val="006F3F7E"/>
    <w:rsid w:val="006F75D6"/>
    <w:rsid w:val="00701922"/>
    <w:rsid w:val="00701A91"/>
    <w:rsid w:val="007051CD"/>
    <w:rsid w:val="00707D70"/>
    <w:rsid w:val="00721A44"/>
    <w:rsid w:val="00725023"/>
    <w:rsid w:val="00731130"/>
    <w:rsid w:val="00731547"/>
    <w:rsid w:val="00732D6F"/>
    <w:rsid w:val="00741191"/>
    <w:rsid w:val="007459DA"/>
    <w:rsid w:val="00762245"/>
    <w:rsid w:val="00774B3B"/>
    <w:rsid w:val="00780875"/>
    <w:rsid w:val="00792B9E"/>
    <w:rsid w:val="00793AC6"/>
    <w:rsid w:val="00796992"/>
    <w:rsid w:val="007A74FE"/>
    <w:rsid w:val="007B059B"/>
    <w:rsid w:val="007B4587"/>
    <w:rsid w:val="007B661F"/>
    <w:rsid w:val="007C1383"/>
    <w:rsid w:val="007E7E0E"/>
    <w:rsid w:val="007F1F9D"/>
    <w:rsid w:val="007F2795"/>
    <w:rsid w:val="007F3062"/>
    <w:rsid w:val="00805FE6"/>
    <w:rsid w:val="00810209"/>
    <w:rsid w:val="008106E5"/>
    <w:rsid w:val="008140B1"/>
    <w:rsid w:val="00817C20"/>
    <w:rsid w:val="00821500"/>
    <w:rsid w:val="00821C4A"/>
    <w:rsid w:val="00826FB3"/>
    <w:rsid w:val="00837C78"/>
    <w:rsid w:val="00847ABA"/>
    <w:rsid w:val="00852DE9"/>
    <w:rsid w:val="00854CD0"/>
    <w:rsid w:val="00855D7A"/>
    <w:rsid w:val="00871F6C"/>
    <w:rsid w:val="00873336"/>
    <w:rsid w:val="00876E3E"/>
    <w:rsid w:val="0088173E"/>
    <w:rsid w:val="00885F08"/>
    <w:rsid w:val="00893D02"/>
    <w:rsid w:val="00894407"/>
    <w:rsid w:val="0089546F"/>
    <w:rsid w:val="008A2E2C"/>
    <w:rsid w:val="008A3F63"/>
    <w:rsid w:val="008B491E"/>
    <w:rsid w:val="008C56C5"/>
    <w:rsid w:val="008C775E"/>
    <w:rsid w:val="008D1D8C"/>
    <w:rsid w:val="008D5CED"/>
    <w:rsid w:val="008E6149"/>
    <w:rsid w:val="008E72E2"/>
    <w:rsid w:val="008F0C88"/>
    <w:rsid w:val="008F38A5"/>
    <w:rsid w:val="008F5840"/>
    <w:rsid w:val="00901CD6"/>
    <w:rsid w:val="009128DA"/>
    <w:rsid w:val="00915F63"/>
    <w:rsid w:val="009179FB"/>
    <w:rsid w:val="00922D79"/>
    <w:rsid w:val="00933121"/>
    <w:rsid w:val="00933E4E"/>
    <w:rsid w:val="00937EDF"/>
    <w:rsid w:val="00942D86"/>
    <w:rsid w:val="009434C0"/>
    <w:rsid w:val="0094392D"/>
    <w:rsid w:val="00944DC4"/>
    <w:rsid w:val="00953393"/>
    <w:rsid w:val="00962FCF"/>
    <w:rsid w:val="00964F07"/>
    <w:rsid w:val="00971954"/>
    <w:rsid w:val="009770D8"/>
    <w:rsid w:val="00981CDA"/>
    <w:rsid w:val="00981FC0"/>
    <w:rsid w:val="00990AB1"/>
    <w:rsid w:val="00995B9C"/>
    <w:rsid w:val="009970ED"/>
    <w:rsid w:val="0099745E"/>
    <w:rsid w:val="009A3A5D"/>
    <w:rsid w:val="009A6A36"/>
    <w:rsid w:val="009A7559"/>
    <w:rsid w:val="009B3AEC"/>
    <w:rsid w:val="009C3799"/>
    <w:rsid w:val="009C785D"/>
    <w:rsid w:val="009C7B2A"/>
    <w:rsid w:val="009E4139"/>
    <w:rsid w:val="009E63F5"/>
    <w:rsid w:val="009F073C"/>
    <w:rsid w:val="009F0DBD"/>
    <w:rsid w:val="009F44A8"/>
    <w:rsid w:val="009F51B9"/>
    <w:rsid w:val="009F5242"/>
    <w:rsid w:val="00A0466A"/>
    <w:rsid w:val="00A06FAE"/>
    <w:rsid w:val="00A073D9"/>
    <w:rsid w:val="00A12C0A"/>
    <w:rsid w:val="00A16BB4"/>
    <w:rsid w:val="00A3177A"/>
    <w:rsid w:val="00A35381"/>
    <w:rsid w:val="00A374CA"/>
    <w:rsid w:val="00A37C1F"/>
    <w:rsid w:val="00A429B8"/>
    <w:rsid w:val="00A570F8"/>
    <w:rsid w:val="00A639F6"/>
    <w:rsid w:val="00A663DF"/>
    <w:rsid w:val="00A70086"/>
    <w:rsid w:val="00A751FB"/>
    <w:rsid w:val="00A77A08"/>
    <w:rsid w:val="00A86969"/>
    <w:rsid w:val="00A91408"/>
    <w:rsid w:val="00AA7874"/>
    <w:rsid w:val="00AB5644"/>
    <w:rsid w:val="00AC1A76"/>
    <w:rsid w:val="00AD0CDA"/>
    <w:rsid w:val="00AD22D3"/>
    <w:rsid w:val="00AD347E"/>
    <w:rsid w:val="00AD6282"/>
    <w:rsid w:val="00AE368C"/>
    <w:rsid w:val="00AF116A"/>
    <w:rsid w:val="00B0306F"/>
    <w:rsid w:val="00B03CB2"/>
    <w:rsid w:val="00B04E2C"/>
    <w:rsid w:val="00B27D2B"/>
    <w:rsid w:val="00B31619"/>
    <w:rsid w:val="00B318B6"/>
    <w:rsid w:val="00B4414C"/>
    <w:rsid w:val="00B46098"/>
    <w:rsid w:val="00B55CA6"/>
    <w:rsid w:val="00B62354"/>
    <w:rsid w:val="00B66961"/>
    <w:rsid w:val="00B7302D"/>
    <w:rsid w:val="00B75C14"/>
    <w:rsid w:val="00B83A5E"/>
    <w:rsid w:val="00B94C53"/>
    <w:rsid w:val="00BA2B62"/>
    <w:rsid w:val="00BB2461"/>
    <w:rsid w:val="00BB7F8F"/>
    <w:rsid w:val="00BC2B06"/>
    <w:rsid w:val="00BC52BD"/>
    <w:rsid w:val="00BC62F2"/>
    <w:rsid w:val="00BD0543"/>
    <w:rsid w:val="00BD13FE"/>
    <w:rsid w:val="00BD7156"/>
    <w:rsid w:val="00C05B11"/>
    <w:rsid w:val="00C11339"/>
    <w:rsid w:val="00C11609"/>
    <w:rsid w:val="00C22FD0"/>
    <w:rsid w:val="00C24C2B"/>
    <w:rsid w:val="00C24D9A"/>
    <w:rsid w:val="00C27F12"/>
    <w:rsid w:val="00C30C88"/>
    <w:rsid w:val="00C416EE"/>
    <w:rsid w:val="00C45DE6"/>
    <w:rsid w:val="00C50CFB"/>
    <w:rsid w:val="00C54AFC"/>
    <w:rsid w:val="00C628D7"/>
    <w:rsid w:val="00C73C79"/>
    <w:rsid w:val="00C82BA6"/>
    <w:rsid w:val="00C83FCB"/>
    <w:rsid w:val="00C847EF"/>
    <w:rsid w:val="00C86947"/>
    <w:rsid w:val="00C879D4"/>
    <w:rsid w:val="00CA0E63"/>
    <w:rsid w:val="00CA5B77"/>
    <w:rsid w:val="00CB0432"/>
    <w:rsid w:val="00CB10B6"/>
    <w:rsid w:val="00CB77D4"/>
    <w:rsid w:val="00CC7F74"/>
    <w:rsid w:val="00CD14A7"/>
    <w:rsid w:val="00CD174B"/>
    <w:rsid w:val="00CE2E87"/>
    <w:rsid w:val="00CE63E8"/>
    <w:rsid w:val="00CF3554"/>
    <w:rsid w:val="00D032A7"/>
    <w:rsid w:val="00D04467"/>
    <w:rsid w:val="00D13AC6"/>
    <w:rsid w:val="00D24B64"/>
    <w:rsid w:val="00D24E1E"/>
    <w:rsid w:val="00D340C0"/>
    <w:rsid w:val="00D34117"/>
    <w:rsid w:val="00D42ACE"/>
    <w:rsid w:val="00D453BF"/>
    <w:rsid w:val="00D4639B"/>
    <w:rsid w:val="00D53C60"/>
    <w:rsid w:val="00D54505"/>
    <w:rsid w:val="00D7511D"/>
    <w:rsid w:val="00D90E63"/>
    <w:rsid w:val="00D96179"/>
    <w:rsid w:val="00DA07AE"/>
    <w:rsid w:val="00DA0C6E"/>
    <w:rsid w:val="00DA1CFD"/>
    <w:rsid w:val="00DA219B"/>
    <w:rsid w:val="00DA33D2"/>
    <w:rsid w:val="00DB205D"/>
    <w:rsid w:val="00DB3E75"/>
    <w:rsid w:val="00DB4682"/>
    <w:rsid w:val="00DC2F5E"/>
    <w:rsid w:val="00E04A9A"/>
    <w:rsid w:val="00E2210D"/>
    <w:rsid w:val="00E34114"/>
    <w:rsid w:val="00E34416"/>
    <w:rsid w:val="00E34544"/>
    <w:rsid w:val="00E34804"/>
    <w:rsid w:val="00E4162C"/>
    <w:rsid w:val="00E42C22"/>
    <w:rsid w:val="00E46712"/>
    <w:rsid w:val="00E5085B"/>
    <w:rsid w:val="00E51A81"/>
    <w:rsid w:val="00E52F31"/>
    <w:rsid w:val="00E53A94"/>
    <w:rsid w:val="00E56B3A"/>
    <w:rsid w:val="00E67875"/>
    <w:rsid w:val="00E74C70"/>
    <w:rsid w:val="00E75E64"/>
    <w:rsid w:val="00E77B61"/>
    <w:rsid w:val="00E83685"/>
    <w:rsid w:val="00EA4E92"/>
    <w:rsid w:val="00EB1415"/>
    <w:rsid w:val="00EC121E"/>
    <w:rsid w:val="00EC1F71"/>
    <w:rsid w:val="00EC4565"/>
    <w:rsid w:val="00ED3C1F"/>
    <w:rsid w:val="00ED3D08"/>
    <w:rsid w:val="00ED441C"/>
    <w:rsid w:val="00EE5E29"/>
    <w:rsid w:val="00EF0224"/>
    <w:rsid w:val="00EF2EEF"/>
    <w:rsid w:val="00EF538C"/>
    <w:rsid w:val="00F01FDD"/>
    <w:rsid w:val="00F06136"/>
    <w:rsid w:val="00F12901"/>
    <w:rsid w:val="00F200F8"/>
    <w:rsid w:val="00F24397"/>
    <w:rsid w:val="00F32223"/>
    <w:rsid w:val="00F33E42"/>
    <w:rsid w:val="00F4389F"/>
    <w:rsid w:val="00F4574C"/>
    <w:rsid w:val="00F4673A"/>
    <w:rsid w:val="00F51944"/>
    <w:rsid w:val="00F5472F"/>
    <w:rsid w:val="00F6004A"/>
    <w:rsid w:val="00F63F26"/>
    <w:rsid w:val="00F665D4"/>
    <w:rsid w:val="00F671BD"/>
    <w:rsid w:val="00F84052"/>
    <w:rsid w:val="00F85C01"/>
    <w:rsid w:val="00F85FA9"/>
    <w:rsid w:val="00F861BF"/>
    <w:rsid w:val="00F93DB9"/>
    <w:rsid w:val="00F93F08"/>
    <w:rsid w:val="00F9600C"/>
    <w:rsid w:val="00F96A3A"/>
    <w:rsid w:val="00FA1D86"/>
    <w:rsid w:val="00FA2574"/>
    <w:rsid w:val="00FA374B"/>
    <w:rsid w:val="00FB1051"/>
    <w:rsid w:val="00FB26BE"/>
    <w:rsid w:val="00FB27D6"/>
    <w:rsid w:val="00FB3C70"/>
    <w:rsid w:val="00FB4275"/>
    <w:rsid w:val="00FC234A"/>
    <w:rsid w:val="00FC77F4"/>
    <w:rsid w:val="00FE69E3"/>
    <w:rsid w:val="00FF123E"/>
    <w:rsid w:val="00FF4438"/>
    <w:rsid w:val="00F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904C8F8D-4D6C-429F-B971-E80490C3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D2A"/>
    <w:pPr>
      <w:spacing w:after="200"/>
      <w:jc w:val="both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7F1F9D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933E4E"/>
    <w:pPr>
      <w:keepNext/>
      <w:spacing w:before="240" w:after="60"/>
      <w:jc w:val="left"/>
      <w:outlineLvl w:val="3"/>
    </w:pPr>
    <w:rPr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EC121E"/>
    <w:pPr>
      <w:keepNext/>
      <w:spacing w:after="0" w:line="360" w:lineRule="auto"/>
      <w:outlineLvl w:val="6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1F9D"/>
    <w:rPr>
      <w:rFonts w:ascii="Cambria" w:hAnsi="Cambria" w:cs="Times New Roman"/>
      <w:color w:val="365F91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33E4E"/>
    <w:rPr>
      <w:rFonts w:ascii="Calibri" w:hAnsi="Calibri"/>
      <w:b/>
      <w:sz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EC121E"/>
    <w:rPr>
      <w:rFonts w:ascii="Times New Roman" w:hAnsi="Times New Roman"/>
      <w:b/>
      <w:sz w:val="24"/>
      <w:lang w:eastAsia="ru-RU"/>
    </w:rPr>
  </w:style>
  <w:style w:type="paragraph" w:customStyle="1" w:styleId="Default">
    <w:name w:val="Default"/>
    <w:uiPriority w:val="99"/>
    <w:rsid w:val="0022587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99"/>
    <w:rsid w:val="001912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A06FAE"/>
    <w:pPr>
      <w:ind w:left="720"/>
      <w:contextualSpacing/>
    </w:pPr>
  </w:style>
  <w:style w:type="character" w:styleId="a5">
    <w:name w:val="Hyperlink"/>
    <w:basedOn w:val="a0"/>
    <w:uiPriority w:val="99"/>
    <w:rsid w:val="00971954"/>
    <w:rPr>
      <w:rFonts w:cs="Times New Roman"/>
      <w:color w:val="0000FF"/>
      <w:u w:val="single"/>
    </w:rPr>
  </w:style>
  <w:style w:type="paragraph" w:styleId="a6">
    <w:name w:val="Title"/>
    <w:basedOn w:val="a"/>
    <w:link w:val="a7"/>
    <w:uiPriority w:val="99"/>
    <w:qFormat/>
    <w:rsid w:val="005F6DE2"/>
    <w:pPr>
      <w:spacing w:after="0"/>
      <w:jc w:val="center"/>
    </w:pPr>
    <w:rPr>
      <w:rFonts w:ascii="Times New Roman" w:hAnsi="Times New Roman"/>
      <w:b/>
      <w:sz w:val="20"/>
      <w:szCs w:val="20"/>
      <w:lang w:eastAsia="ru-RU"/>
    </w:rPr>
  </w:style>
  <w:style w:type="character" w:customStyle="1" w:styleId="a7">
    <w:name w:val="Название Знак"/>
    <w:basedOn w:val="a0"/>
    <w:link w:val="a6"/>
    <w:uiPriority w:val="99"/>
    <w:locked/>
    <w:rsid w:val="005F6DE2"/>
    <w:rPr>
      <w:rFonts w:ascii="Times New Roman" w:hAnsi="Times New Roman"/>
      <w:b/>
      <w:sz w:val="20"/>
    </w:rPr>
  </w:style>
  <w:style w:type="paragraph" w:styleId="a8">
    <w:name w:val="Balloon Text"/>
    <w:basedOn w:val="a"/>
    <w:link w:val="a9"/>
    <w:uiPriority w:val="99"/>
    <w:semiHidden/>
    <w:rsid w:val="00933E4E"/>
    <w:pPr>
      <w:spacing w:after="0"/>
    </w:pPr>
    <w:rPr>
      <w:rFonts w:ascii="Tahoma" w:hAnsi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933E4E"/>
    <w:rPr>
      <w:rFonts w:ascii="Tahoma" w:hAnsi="Tahoma"/>
      <w:sz w:val="16"/>
    </w:rPr>
  </w:style>
  <w:style w:type="paragraph" w:styleId="aa">
    <w:name w:val="header"/>
    <w:basedOn w:val="a"/>
    <w:link w:val="ab"/>
    <w:uiPriority w:val="99"/>
    <w:semiHidden/>
    <w:rsid w:val="002A6184"/>
    <w:pPr>
      <w:tabs>
        <w:tab w:val="center" w:pos="4677"/>
        <w:tab w:val="right" w:pos="9355"/>
      </w:tabs>
      <w:spacing w:after="0"/>
    </w:pPr>
    <w:rPr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A6184"/>
  </w:style>
  <w:style w:type="paragraph" w:styleId="ac">
    <w:name w:val="footer"/>
    <w:basedOn w:val="a"/>
    <w:link w:val="ad"/>
    <w:uiPriority w:val="99"/>
    <w:rsid w:val="002A6184"/>
    <w:pPr>
      <w:tabs>
        <w:tab w:val="center" w:pos="4677"/>
        <w:tab w:val="right" w:pos="9355"/>
      </w:tabs>
      <w:spacing w:after="0"/>
    </w:pPr>
    <w:rPr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2A6184"/>
  </w:style>
  <w:style w:type="table" w:styleId="-3">
    <w:name w:val="Light Shading Accent 3"/>
    <w:basedOn w:val="a1"/>
    <w:uiPriority w:val="99"/>
    <w:rsid w:val="0094392D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Light List Accent 3"/>
    <w:basedOn w:val="a1"/>
    <w:uiPriority w:val="99"/>
    <w:rsid w:val="0094392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1-3">
    <w:name w:val="Medium Shading 1 Accent 3"/>
    <w:basedOn w:val="a1"/>
    <w:uiPriority w:val="99"/>
    <w:rsid w:val="0017283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rsid w:val="00BC52B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rsid w:val="00FC77F4"/>
    <w:pPr>
      <w:spacing w:before="40" w:after="40"/>
      <w:jc w:val="left"/>
    </w:pPr>
    <w:rPr>
      <w:rFonts w:ascii="Times New Roman" w:hAnsi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locked/>
    <w:rsid w:val="00FC77F4"/>
    <w:rPr>
      <w:rFonts w:ascii="Times New Roman" w:hAnsi="Times New Roman"/>
      <w:sz w:val="20"/>
      <w:lang w:eastAsia="ru-RU"/>
    </w:rPr>
  </w:style>
  <w:style w:type="character" w:styleId="af1">
    <w:name w:val="Strong"/>
    <w:basedOn w:val="a0"/>
    <w:uiPriority w:val="99"/>
    <w:qFormat/>
    <w:locked/>
    <w:rsid w:val="00B55CA6"/>
    <w:rPr>
      <w:rFonts w:cs="Times New Roman"/>
      <w:b/>
    </w:rPr>
  </w:style>
  <w:style w:type="character" w:styleId="af2">
    <w:name w:val="Emphasis"/>
    <w:basedOn w:val="a0"/>
    <w:uiPriority w:val="99"/>
    <w:qFormat/>
    <w:locked/>
    <w:rsid w:val="00B55CA6"/>
    <w:rPr>
      <w:rFonts w:cs="Times New Roman"/>
      <w:i/>
    </w:rPr>
  </w:style>
  <w:style w:type="character" w:customStyle="1" w:styleId="apple-converted-space">
    <w:name w:val="apple-converted-space"/>
    <w:basedOn w:val="a0"/>
    <w:uiPriority w:val="99"/>
    <w:rsid w:val="0056331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352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35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zvonochek104@mail.ru" TargetMode="External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5873811228141957E-2"/>
          <c:y val="0.13575735276081144"/>
          <c:w val="0.48811853063821581"/>
          <c:h val="0.5268943017636816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77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CC00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FF00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593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21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 Высшее</c:v>
                </c:pt>
                <c:pt idx="1">
                  <c:v> Среднее профес.</c:v>
                </c:pt>
                <c:pt idx="2">
                  <c:v> Среднее</c:v>
                </c:pt>
                <c:pt idx="3">
                  <c:v> Незаконченное(среднаа, высше)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0.53</c:v>
                </c:pt>
                <c:pt idx="1">
                  <c:v>0.36</c:v>
                </c:pt>
                <c:pt idx="2">
                  <c:v>0.09</c:v>
                </c:pt>
                <c:pt idx="3">
                  <c:v>0.16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177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 Высшее</c:v>
                </c:pt>
                <c:pt idx="1">
                  <c:v> Среднее профес.</c:v>
                </c:pt>
                <c:pt idx="2">
                  <c:v> Среднее</c:v>
                </c:pt>
                <c:pt idx="3">
                  <c:v> Незаконченное(среднаа, высше)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1778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77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 Высшее</c:v>
                </c:pt>
                <c:pt idx="1">
                  <c:v> Среднее профес.</c:v>
                </c:pt>
                <c:pt idx="2">
                  <c:v> Среднее</c:v>
                </c:pt>
                <c:pt idx="3">
                  <c:v> Незаконченное(среднаа, высше)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3555">
          <a:noFill/>
        </a:ln>
      </c:spPr>
    </c:plotArea>
    <c:legend>
      <c:legendPos val="r"/>
      <c:layout>
        <c:manualLayout>
          <c:xMode val="edge"/>
          <c:yMode val="edge"/>
          <c:x val="0.57013574660633481"/>
          <c:y val="0.17647058823529413"/>
          <c:w val="0.38009049773755654"/>
          <c:h val="0.44117647058823528"/>
        </c:manualLayout>
      </c:layout>
      <c:overlay val="0"/>
      <c:spPr>
        <a:noFill/>
        <a:ln w="444">
          <a:solidFill>
            <a:srgbClr val="000000"/>
          </a:solidFill>
          <a:prstDash val="solid"/>
        </a:ln>
      </c:spPr>
      <c:txPr>
        <a:bodyPr/>
        <a:lstStyle/>
        <a:p>
          <a:pPr>
            <a:defRPr sz="10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173913043478264"/>
          <c:y val="0.11764705882352942"/>
          <c:w val="0.47826086956521752"/>
          <c:h val="0.6470588235294122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264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CC00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FF0000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FF00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8832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313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 Полная </c:v>
                </c:pt>
                <c:pt idx="1">
                  <c:v> Неполная</c:v>
                </c:pt>
                <c:pt idx="2">
                  <c:v> Мать одиночка</c:v>
                </c:pt>
                <c:pt idx="3">
                  <c:v> Опекаемые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0.88</c:v>
                </c:pt>
                <c:pt idx="1">
                  <c:v>0.12</c:v>
                </c:pt>
                <c:pt idx="2">
                  <c:v>0.06</c:v>
                </c:pt>
                <c:pt idx="3">
                  <c:v>0.03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264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 Полная </c:v>
                </c:pt>
                <c:pt idx="1">
                  <c:v> Неполная</c:v>
                </c:pt>
                <c:pt idx="2">
                  <c:v> Мать одиночка</c:v>
                </c:pt>
                <c:pt idx="3">
                  <c:v> Опекаемые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264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264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 Полная </c:v>
                </c:pt>
                <c:pt idx="1">
                  <c:v> Неполная</c:v>
                </c:pt>
                <c:pt idx="2">
                  <c:v> Мать одиночка</c:v>
                </c:pt>
                <c:pt idx="3">
                  <c:v> Опекаемые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5298">
          <a:noFill/>
        </a:ln>
      </c:spPr>
    </c:plotArea>
    <c:legend>
      <c:legendPos val="r"/>
      <c:layout>
        <c:manualLayout>
          <c:xMode val="edge"/>
          <c:yMode val="edge"/>
          <c:x val="0.63043478260869568"/>
          <c:y val="0.1588235294117647"/>
          <c:w val="0.33478260869565218"/>
          <c:h val="0.52941176470588236"/>
        </c:manualLayout>
      </c:layout>
      <c:overlay val="0"/>
      <c:spPr>
        <a:noFill/>
        <a:ln w="662">
          <a:solidFill>
            <a:srgbClr val="000000"/>
          </a:solidFill>
          <a:prstDash val="solid"/>
        </a:ln>
      </c:spPr>
      <c:txPr>
        <a:bodyPr/>
        <a:lstStyle/>
        <a:p>
          <a:pPr>
            <a:defRPr sz="158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249710065311587E-2"/>
          <c:y val="0.11138078328444238"/>
          <c:w val="0.49112120896782191"/>
          <c:h val="0.5464927178220366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28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FF0000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CC00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0000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FFFF00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00FF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00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9655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342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 Домохозяйка</c:v>
                </c:pt>
                <c:pt idx="1">
                  <c:v>Студенты</c:v>
                </c:pt>
                <c:pt idx="2">
                  <c:v> Рабочие</c:v>
                </c:pt>
                <c:pt idx="3">
                  <c:v>Служащие </c:v>
                </c:pt>
                <c:pt idx="4">
                  <c:v>Предпр-ли</c:v>
                </c:pt>
                <c:pt idx="5">
                  <c:v>Безработные</c:v>
                </c:pt>
              </c:strCache>
            </c:strRef>
          </c:cat>
          <c:val>
            <c:numRef>
              <c:f>Sheet1!$B$2:$G$2</c:f>
              <c:numCache>
                <c:formatCode>0%</c:formatCode>
                <c:ptCount val="6"/>
                <c:pt idx="0">
                  <c:v>0.12</c:v>
                </c:pt>
                <c:pt idx="1">
                  <c:v>0.02</c:v>
                </c:pt>
                <c:pt idx="2">
                  <c:v>0.31</c:v>
                </c:pt>
                <c:pt idx="3">
                  <c:v>0.45</c:v>
                </c:pt>
                <c:pt idx="4">
                  <c:v>0.04</c:v>
                </c:pt>
                <c:pt idx="5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3366"/>
            </a:solidFill>
            <a:ln w="28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 Домохозяйка</c:v>
                </c:pt>
                <c:pt idx="1">
                  <c:v>Студенты</c:v>
                </c:pt>
                <c:pt idx="2">
                  <c:v> Рабочие</c:v>
                </c:pt>
                <c:pt idx="3">
                  <c:v>Служащие </c:v>
                </c:pt>
                <c:pt idx="4">
                  <c:v>Предпр-ли</c:v>
                </c:pt>
                <c:pt idx="5">
                  <c:v>Безработные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FFFFCC"/>
            </a:solidFill>
            <a:ln w="2885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28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Sheet1!$B$1:$G$1</c:f>
              <c:strCache>
                <c:ptCount val="6"/>
                <c:pt idx="0">
                  <c:v> Домохозяйка</c:v>
                </c:pt>
                <c:pt idx="1">
                  <c:v>Студенты</c:v>
                </c:pt>
                <c:pt idx="2">
                  <c:v> Рабочие</c:v>
                </c:pt>
                <c:pt idx="3">
                  <c:v>Служащие </c:v>
                </c:pt>
                <c:pt idx="4">
                  <c:v>Предпр-ли</c:v>
                </c:pt>
                <c:pt idx="5">
                  <c:v>Безработные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solidFill>
          <a:srgbClr val="FFFFFF"/>
        </a:solidFill>
        <a:ln w="5769">
          <a:noFill/>
        </a:ln>
      </c:spPr>
    </c:plotArea>
    <c:legend>
      <c:legendPos val="r"/>
      <c:layout>
        <c:manualLayout>
          <c:xMode val="edge"/>
          <c:yMode val="edge"/>
          <c:x val="0.57603686635944695"/>
          <c:y val="0.11855670103092783"/>
          <c:w val="0.36405529953917048"/>
          <c:h val="0.59793814432989689"/>
        </c:manualLayout>
      </c:layout>
      <c:overlay val="0"/>
      <c:spPr>
        <a:noFill/>
        <a:ln w="721">
          <a:solidFill>
            <a:srgbClr val="000000"/>
          </a:solidFill>
          <a:prstDash val="solid"/>
        </a:ln>
      </c:spPr>
      <c:txPr>
        <a:bodyPr/>
        <a:lstStyle/>
        <a:p>
          <a:pPr>
            <a:defRPr sz="17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432"/>
              <a:t>2014 – 2015</a:t>
            </a:r>
          </a:p>
          <a:p>
            <a:pPr>
              <a:defRPr sz="186" b="0" i="0" u="none" strike="noStrike" kern="1200" spc="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432"/>
              <a:t>Всего: 30</a:t>
            </a:r>
          </a:p>
        </c:rich>
      </c:tx>
      <c:overlay val="0"/>
      <c:spPr>
        <a:noFill/>
        <a:ln w="1523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2895622895622897"/>
          <c:y val="0.15915915915915915"/>
          <c:w val="0.72390572390572394"/>
          <c:h val="0.441441441441441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45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45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145">
                <a:noFill/>
              </a:ln>
            </c:spPr>
          </c:dPt>
          <c:dLbls>
            <c:spPr>
              <a:noFill/>
              <a:ln w="1523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2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 - 16</c:v>
                </c:pt>
                <c:pt idx="1">
                  <c:v>Среднее специальное педагогическое - 13</c:v>
                </c:pt>
                <c:pt idx="2">
                  <c:v>Высшее не педгогическое - 1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0.53</c:v>
                </c:pt>
                <c:pt idx="1">
                  <c:v>0.44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02959760"/>
        <c:axId val="-1702964112"/>
      </c:barChart>
      <c:catAx>
        <c:axId val="-1702959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3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32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702964112"/>
        <c:crossesAt val="0"/>
        <c:auto val="1"/>
        <c:lblAlgn val="ctr"/>
        <c:lblOffset val="100"/>
        <c:noMultiLvlLbl val="0"/>
      </c:catAx>
      <c:valAx>
        <c:axId val="-1702964112"/>
        <c:scaling>
          <c:orientation val="minMax"/>
        </c:scaling>
        <c:delete val="0"/>
        <c:axPos val="l"/>
        <c:majorGridlines>
          <c:spPr>
            <a:ln w="343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8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36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702959760"/>
        <c:crosses val="autoZero"/>
        <c:crossBetween val="between"/>
      </c:valAx>
      <c:spPr>
        <a:noFill/>
        <a:ln w="15230">
          <a:noFill/>
        </a:ln>
      </c:spPr>
    </c:plotArea>
    <c:plotVisOnly val="1"/>
    <c:dispBlanksAs val="gap"/>
    <c:showDLblsOverMax val="0"/>
  </c:chart>
  <c:spPr>
    <a:solidFill>
      <a:schemeClr val="bg1"/>
    </a:solidFill>
    <a:ln w="343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432" baseline="0">
          <a:solidFill>
            <a:schemeClr val="tx1"/>
          </a:solidFill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2" baseline="0" dirty="0" smtClean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2015 – 2016</a:t>
            </a:r>
          </a:p>
          <a:p>
            <a:pPr>
              <a:defRPr sz="181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2" baseline="0" dirty="0" smtClean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Всего: 28</a:t>
            </a:r>
            <a:endParaRPr lang="ru-RU" sz="1200" baseline="0" dirty="0">
              <a:solidFill>
                <a:sysClr val="windowText" lastClr="000000"/>
              </a:solidFill>
              <a:latin typeface="Times New Roman" panose="02020603050405020304" pitchFamily="18" charset="0"/>
            </a:endParaRPr>
          </a:p>
        </c:rich>
      </c:tx>
      <c:overlay val="0"/>
      <c:spPr>
        <a:noFill/>
        <a:ln w="1523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4271844660194175"/>
          <c:y val="0.15615615615615616"/>
          <c:w val="0.70873786407766992"/>
          <c:h val="0.435435435435435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40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40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140">
                <a:noFill/>
              </a:ln>
            </c:spPr>
          </c:dPt>
          <c:dLbls>
            <c:spPr>
              <a:noFill/>
              <a:ln w="1523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2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Высшее образование - 15</c:v>
                </c:pt>
                <c:pt idx="1">
                  <c:v>Среднее специальное педагогическое - 12</c:v>
                </c:pt>
                <c:pt idx="2">
                  <c:v>Высшее не педгогическое - 1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0.43</c:v>
                </c:pt>
                <c:pt idx="2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02963024"/>
        <c:axId val="-1702962480"/>
      </c:barChart>
      <c:catAx>
        <c:axId val="-170296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2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32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702962480"/>
        <c:crossesAt val="0"/>
        <c:auto val="1"/>
        <c:lblAlgn val="ctr"/>
        <c:lblOffset val="100"/>
        <c:noMultiLvlLbl val="0"/>
      </c:catAx>
      <c:valAx>
        <c:axId val="-1702962480"/>
        <c:scaling>
          <c:orientation val="minMax"/>
        </c:scaling>
        <c:delete val="0"/>
        <c:axPos val="l"/>
        <c:majorGridlines>
          <c:spPr>
            <a:ln w="34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8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324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02963024"/>
        <c:crosses val="autoZero"/>
        <c:crossBetween val="between"/>
      </c:valAx>
      <c:spPr>
        <a:noFill/>
        <a:ln w="15230">
          <a:noFill/>
        </a:ln>
      </c:spPr>
    </c:plotArea>
    <c:plotVisOnly val="1"/>
    <c:dispBlanksAs val="gap"/>
    <c:showDLblsOverMax val="0"/>
  </c:chart>
  <c:spPr>
    <a:solidFill>
      <a:schemeClr val="bg1"/>
    </a:solidFill>
    <a:ln w="3427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3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2015-2016</a:t>
            </a:r>
          </a:p>
          <a:p>
            <a:pPr>
              <a:defRPr sz="18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3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Всего:28</a:t>
            </a:r>
          </a:p>
        </c:rich>
      </c:tx>
      <c:overlay val="0"/>
      <c:spPr>
        <a:noFill/>
        <a:ln w="1524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333333333333334"/>
          <c:y val="0.15527950310559005"/>
          <c:w val="0.80666666666666664"/>
          <c:h val="0.64906832298136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56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56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156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 w="9156">
                <a:noFill/>
              </a:ln>
            </c:spPr>
          </c:dPt>
          <c:dLbls>
            <c:spPr>
              <a:noFill/>
              <a:ln w="152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3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 Первая - 15</c:v>
                </c:pt>
                <c:pt idx="1">
                  <c:v> Высшая - 2</c:v>
                </c:pt>
                <c:pt idx="2">
                  <c:v>Без категории - 11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7.0000000000000007E-2</c:v>
                </c:pt>
                <c:pt idx="2">
                  <c:v>0.39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702965744"/>
        <c:axId val="-1422226496"/>
      </c:barChart>
      <c:catAx>
        <c:axId val="-170296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3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61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26496"/>
        <c:crossesAt val="0"/>
        <c:auto val="1"/>
        <c:lblAlgn val="ctr"/>
        <c:lblOffset val="100"/>
        <c:noMultiLvlLbl val="0"/>
      </c:catAx>
      <c:valAx>
        <c:axId val="-1422226496"/>
        <c:scaling>
          <c:orientation val="minMax"/>
        </c:scaling>
        <c:delete val="0"/>
        <c:axPos val="l"/>
        <c:majorGridlines>
          <c:spPr>
            <a:ln w="343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89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325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702965744"/>
        <c:crosses val="autoZero"/>
        <c:crossBetween val="between"/>
      </c:valAx>
      <c:spPr>
        <a:noFill/>
        <a:ln w="15242">
          <a:noFill/>
        </a:ln>
      </c:spPr>
    </c:plotArea>
    <c:plotVisOnly val="1"/>
    <c:dispBlanksAs val="gap"/>
    <c:showDLblsOverMax val="0"/>
  </c:chart>
  <c:spPr>
    <a:solidFill>
      <a:schemeClr val="bg1"/>
    </a:solidFill>
    <a:ln w="343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2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2014-206</a:t>
            </a:r>
          </a:p>
          <a:p>
            <a:pPr>
              <a:defRPr sz="18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432" baseline="0">
                <a:solidFill>
                  <a:sysClr val="windowText" lastClr="000000"/>
                </a:solidFill>
                <a:latin typeface="Times New Roman" panose="02020603050405020304" pitchFamily="18" charset="0"/>
              </a:rPr>
              <a:t>Всего:30</a:t>
            </a:r>
          </a:p>
        </c:rich>
      </c:tx>
      <c:overlay val="0"/>
      <c:spPr>
        <a:noFill/>
        <a:ln w="15221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4381270903010032"/>
          <c:y val="0.15432098765432098"/>
          <c:w val="0.80602006688963213"/>
          <c:h val="0.65123456790123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43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43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 w="9143">
                <a:noFill/>
              </a:ln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ln w="9143">
                <a:noFill/>
              </a:ln>
            </c:spPr>
          </c:dPt>
          <c:dLbls>
            <c:spPr>
              <a:noFill/>
              <a:ln w="152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2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 Первая - 13</c:v>
                </c:pt>
                <c:pt idx="1">
                  <c:v> Высшая - 2</c:v>
                </c:pt>
                <c:pt idx="2">
                  <c:v>Без категории - 15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0.44</c:v>
                </c:pt>
                <c:pt idx="1">
                  <c:v>0.06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22224320"/>
        <c:axId val="-1422225408"/>
      </c:barChart>
      <c:catAx>
        <c:axId val="-142222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2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36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25408"/>
        <c:crossesAt val="0"/>
        <c:auto val="1"/>
        <c:lblAlgn val="ctr"/>
        <c:lblOffset val="100"/>
        <c:noMultiLvlLbl val="0"/>
      </c:catAx>
      <c:valAx>
        <c:axId val="-1422225408"/>
        <c:scaling>
          <c:orientation val="minMax"/>
        </c:scaling>
        <c:delete val="0"/>
        <c:axPos val="l"/>
        <c:majorGridlines>
          <c:spPr>
            <a:ln w="342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8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324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-1422224320"/>
        <c:crosses val="autoZero"/>
        <c:crossBetween val="between"/>
      </c:valAx>
      <c:spPr>
        <a:noFill/>
        <a:ln w="15221">
          <a:noFill/>
        </a:ln>
      </c:spPr>
    </c:plotArea>
    <c:plotVisOnly val="1"/>
    <c:dispBlanksAs val="gap"/>
    <c:showDLblsOverMax val="0"/>
  </c:chart>
  <c:spPr>
    <a:solidFill>
      <a:schemeClr val="bg1"/>
    </a:solidFill>
    <a:ln w="342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541">
                <a:solidFill>
                  <a:schemeClr val="tx1"/>
                </a:solidFill>
              </a:rPr>
              <a:t>2015 – 2016</a:t>
            </a:r>
          </a:p>
          <a:p>
            <a:pPr>
              <a:defRPr sz="189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541">
                <a:solidFill>
                  <a:schemeClr val="tx1"/>
                </a:solidFill>
              </a:rPr>
              <a:t>Всего: 28</a:t>
            </a:r>
          </a:p>
        </c:rich>
      </c:tx>
      <c:overlay val="0"/>
      <c:spPr>
        <a:noFill/>
        <a:ln w="1526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339100346020762"/>
          <c:y val="0.19649122807017544"/>
          <c:w val="0.76470588235294112"/>
          <c:h val="0.54035087719298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83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83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 w="9183">
                <a:noFill/>
              </a:ln>
            </c:spPr>
          </c:dPt>
          <c:dLbls>
            <c:dLbl>
              <c:idx val="0"/>
              <c:layout>
                <c:manualLayout>
                  <c:x val="3.3917071826655446E-2"/>
                  <c:y val="-1.72262475368287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777342080624336E-3"/>
                  <c:y val="-5.443301160708972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526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4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Курсы пов. кв. по ФГОС ДО - 14</c:v>
                </c:pt>
                <c:pt idx="1">
                  <c:v> Курсы проф. переподг. - 9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</c:v>
                </c:pt>
                <c:pt idx="1">
                  <c:v>0.31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22223232"/>
        <c:axId val="-1422219968"/>
      </c:barChart>
      <c:catAx>
        <c:axId val="-142222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34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19968"/>
        <c:crossesAt val="0"/>
        <c:auto val="1"/>
        <c:lblAlgn val="ctr"/>
        <c:lblOffset val="100"/>
        <c:noMultiLvlLbl val="0"/>
      </c:catAx>
      <c:valAx>
        <c:axId val="-1422219968"/>
        <c:scaling>
          <c:orientation val="minMax"/>
        </c:scaling>
        <c:delete val="0"/>
        <c:axPos val="l"/>
        <c:majorGridlines>
          <c:spPr>
            <a:ln w="34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96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434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23232"/>
        <c:crosses val="autoZero"/>
        <c:crossBetween val="between"/>
      </c:valAx>
      <c:spPr>
        <a:noFill/>
        <a:ln w="15260">
          <a:noFill/>
        </a:ln>
      </c:spPr>
    </c:plotArea>
    <c:plotVisOnly val="1"/>
    <c:dispBlanksAs val="gap"/>
    <c:showDLblsOverMax val="0"/>
  </c:chart>
  <c:spPr>
    <a:solidFill>
      <a:schemeClr val="bg1"/>
    </a:solidFill>
    <a:ln w="34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434"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540">
                <a:solidFill>
                  <a:schemeClr val="tx1"/>
                </a:solidFill>
              </a:rPr>
              <a:t>2014 – 2015</a:t>
            </a:r>
          </a:p>
          <a:p>
            <a:pPr>
              <a:defRPr sz="188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540">
                <a:solidFill>
                  <a:schemeClr val="tx1"/>
                </a:solidFill>
              </a:rPr>
              <a:t>Всего: 30</a:t>
            </a:r>
          </a:p>
        </c:rich>
      </c:tx>
      <c:overlay val="0"/>
      <c:spPr>
        <a:noFill/>
        <a:ln w="15236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8367346938775511"/>
          <c:y val="0.17869415807560138"/>
          <c:w val="0.76530612244897955"/>
          <c:h val="0.560137457044673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5B9BD5"/>
            </a:solidFill>
            <a:ln w="9169">
              <a:noFill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9169">
                <a:noFill/>
              </a:ln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 w="9169">
                <a:noFill/>
              </a:ln>
            </c:spPr>
          </c:dPt>
          <c:dLbls>
            <c:dLbl>
              <c:idx val="0"/>
              <c:layout>
                <c:manualLayout>
                  <c:x val="3.3004256741884987E-2"/>
                  <c:y val="-9.69447829847490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496943247610457E-2"/>
                  <c:y val="-4.36105007845788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1523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433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 Курсы пов. кв по ФГОС ДО - 11</c:v>
                </c:pt>
                <c:pt idx="1">
                  <c:v> Курсы проф. переподг. - 2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0.36</c:v>
                </c:pt>
                <c:pt idx="1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1422221056"/>
        <c:axId val="-1422221600"/>
      </c:barChart>
      <c:catAx>
        <c:axId val="-142222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343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33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21600"/>
        <c:crossesAt val="0"/>
        <c:auto val="1"/>
        <c:lblAlgn val="ctr"/>
        <c:lblOffset val="100"/>
        <c:noMultiLvlLbl val="0"/>
      </c:catAx>
      <c:valAx>
        <c:axId val="-1422221600"/>
        <c:scaling>
          <c:orientation val="minMax"/>
        </c:scaling>
        <c:delete val="0"/>
        <c:axPos val="l"/>
        <c:majorGridlines>
          <c:spPr>
            <a:ln w="343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229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433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ru-RU"/>
          </a:p>
        </c:txPr>
        <c:crossAx val="-1422221056"/>
        <c:crosses val="autoZero"/>
        <c:crossBetween val="between"/>
      </c:valAx>
      <c:spPr>
        <a:noFill/>
        <a:ln w="15236">
          <a:noFill/>
        </a:ln>
      </c:spPr>
    </c:plotArea>
    <c:plotVisOnly val="1"/>
    <c:dispBlanksAs val="gap"/>
    <c:showDLblsOverMax val="0"/>
  </c:chart>
  <c:spPr>
    <a:solidFill>
      <a:schemeClr val="bg1"/>
    </a:solidFill>
    <a:ln w="343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433" baseline="0">
          <a:latin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16592</Words>
  <Characters>94581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110952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user</cp:lastModifiedBy>
  <cp:revision>3</cp:revision>
  <cp:lastPrinted>2017-05-12T11:11:00Z</cp:lastPrinted>
  <dcterms:created xsi:type="dcterms:W3CDTF">2018-10-19T08:02:00Z</dcterms:created>
  <dcterms:modified xsi:type="dcterms:W3CDTF">2018-10-19T08:51:00Z</dcterms:modified>
</cp:coreProperties>
</file>