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35" w:rsidRDefault="005A7E35" w:rsidP="005A7E35">
      <w:pPr>
        <w:spacing w:after="0" w:line="240" w:lineRule="auto"/>
        <w:contextualSpacing/>
        <w:jc w:val="center"/>
        <w:rPr>
          <w:sz w:val="24"/>
          <w:szCs w:val="24"/>
        </w:rPr>
      </w:pPr>
      <w:r w:rsidRPr="00D77298">
        <w:rPr>
          <w:sz w:val="24"/>
          <w:szCs w:val="24"/>
        </w:rPr>
        <w:t>Муниципальное бюджетное дошкольное образовательное учреждение детский сад комбинированного вида №104 «Звоночек» г. Волжского Волгоградской области</w:t>
      </w: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семинар для воспитателей (в рамках сетевого взаимодействия)</w:t>
      </w:r>
    </w:p>
    <w:p w:rsidR="005A7E35" w:rsidRPr="005A7E35" w:rsidRDefault="005A7E35" w:rsidP="005A7E35">
      <w:pPr>
        <w:spacing w:after="0"/>
        <w:jc w:val="both"/>
        <w:rPr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Тема:</w:t>
      </w:r>
      <w:r w:rsidRPr="005A7E35">
        <w:rPr>
          <w:rFonts w:cs="Times New Roman"/>
          <w:sz w:val="24"/>
          <w:szCs w:val="24"/>
        </w:rPr>
        <w:t xml:space="preserve"> «Проблемы адаптации ребенка к условиям ДОУ и пути их решения».</w:t>
      </w:r>
    </w:p>
    <w:p w:rsidR="005A7E35" w:rsidRPr="005A7E35" w:rsidRDefault="005A7E35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A7E35" w:rsidRPr="00AC60CE" w:rsidRDefault="005A7E35" w:rsidP="00AC60CE">
      <w:pPr>
        <w:spacing w:after="0"/>
        <w:jc w:val="both"/>
        <w:rPr>
          <w:b/>
          <w:sz w:val="24"/>
          <w:szCs w:val="24"/>
        </w:rPr>
      </w:pPr>
      <w:r w:rsidRPr="00AC60CE">
        <w:rPr>
          <w:b/>
          <w:sz w:val="24"/>
          <w:szCs w:val="24"/>
        </w:rPr>
        <w:t>Составила и провела</w:t>
      </w:r>
      <w:r w:rsidR="00AC60CE">
        <w:rPr>
          <w:sz w:val="24"/>
          <w:szCs w:val="24"/>
        </w:rPr>
        <w:t>: воспитатель первой</w:t>
      </w:r>
      <w:r w:rsidRPr="00AC60CE">
        <w:rPr>
          <w:sz w:val="24"/>
          <w:szCs w:val="24"/>
        </w:rPr>
        <w:t xml:space="preserve"> категории </w:t>
      </w:r>
      <w:r w:rsidR="00AC60CE">
        <w:rPr>
          <w:sz w:val="24"/>
          <w:szCs w:val="24"/>
        </w:rPr>
        <w:t>Евсеева Елена Васильевна</w:t>
      </w:r>
    </w:p>
    <w:p w:rsidR="005A7E35" w:rsidRPr="00AC60CE" w:rsidRDefault="00AC60CE" w:rsidP="00AC60CE">
      <w:pPr>
        <w:spacing w:after="0"/>
        <w:jc w:val="both"/>
        <w:rPr>
          <w:sz w:val="24"/>
          <w:szCs w:val="24"/>
        </w:rPr>
      </w:pPr>
      <w:r w:rsidRPr="00AC60CE"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 w:rsidR="005A7E35" w:rsidRPr="00AC60CE">
        <w:rPr>
          <w:sz w:val="24"/>
          <w:szCs w:val="24"/>
        </w:rPr>
        <w:t>2</w:t>
      </w:r>
      <w:r>
        <w:rPr>
          <w:sz w:val="24"/>
          <w:szCs w:val="24"/>
        </w:rPr>
        <w:t>6.11</w:t>
      </w:r>
      <w:r w:rsidR="005A7E35" w:rsidRPr="00AC60CE">
        <w:rPr>
          <w:sz w:val="24"/>
          <w:szCs w:val="24"/>
        </w:rPr>
        <w:t>.2015</w:t>
      </w: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Pr="001378D9" w:rsidRDefault="005A7E35" w:rsidP="005A7E35">
      <w:pPr>
        <w:tabs>
          <w:tab w:val="left" w:pos="5103"/>
        </w:tabs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A7E35" w:rsidRDefault="005A7E35" w:rsidP="005A7E35">
      <w:pPr>
        <w:spacing w:after="0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jc w:val="both"/>
        <w:rPr>
          <w:b/>
          <w:sz w:val="24"/>
          <w:szCs w:val="24"/>
        </w:rPr>
      </w:pPr>
    </w:p>
    <w:p w:rsidR="005A7E35" w:rsidRDefault="005A7E35" w:rsidP="005A7E35">
      <w:pPr>
        <w:spacing w:after="0"/>
        <w:ind w:firstLine="567"/>
        <w:jc w:val="both"/>
        <w:rPr>
          <w:sz w:val="24"/>
          <w:szCs w:val="24"/>
        </w:rPr>
      </w:pPr>
    </w:p>
    <w:p w:rsidR="005A7E35" w:rsidRDefault="005A7E35" w:rsidP="00AC60CE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1378D9">
        <w:rPr>
          <w:sz w:val="24"/>
          <w:szCs w:val="24"/>
        </w:rPr>
        <w:t>Волжский, 2015</w:t>
      </w:r>
    </w:p>
    <w:p w:rsidR="0088564A" w:rsidRPr="005A7E35" w:rsidRDefault="0088564A" w:rsidP="00AC60CE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lastRenderedPageBreak/>
        <w:t xml:space="preserve">Цель: </w:t>
      </w:r>
      <w:r w:rsidRPr="005A7E35">
        <w:rPr>
          <w:rFonts w:cs="Times New Roman"/>
          <w:sz w:val="24"/>
          <w:szCs w:val="24"/>
        </w:rPr>
        <w:t>расширить имеющиеся у педагогов знания о работе с детьми раннего возраста в период адаптации.</w:t>
      </w:r>
    </w:p>
    <w:p w:rsidR="00E655DB" w:rsidRPr="005A7E35" w:rsidRDefault="0088564A" w:rsidP="00AC60CE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Задачи:</w:t>
      </w:r>
    </w:p>
    <w:p w:rsidR="0088564A" w:rsidRPr="005A7E35" w:rsidRDefault="00AC60CE" w:rsidP="00AC60CE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564A" w:rsidRPr="005A7E35">
        <w:rPr>
          <w:rFonts w:cs="Times New Roman"/>
          <w:sz w:val="24"/>
          <w:szCs w:val="24"/>
        </w:rPr>
        <w:t>звучить проблемы адаптационного периода в условиях ДОУ, показать пути их решения, используя проект: «Адаптация без слез».</w:t>
      </w:r>
    </w:p>
    <w:p w:rsidR="0088564A" w:rsidRPr="005A7E35" w:rsidRDefault="0088564A" w:rsidP="00AC60CE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Рассказать, как организовать предметно-развивающую среду.</w:t>
      </w:r>
    </w:p>
    <w:p w:rsidR="0088564A" w:rsidRDefault="00A22717" w:rsidP="00AC60CE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Поделиться с воспитателями</w:t>
      </w:r>
      <w:r w:rsidR="0088564A" w:rsidRPr="005A7E35">
        <w:rPr>
          <w:rFonts w:cs="Times New Roman"/>
          <w:sz w:val="24"/>
          <w:szCs w:val="24"/>
        </w:rPr>
        <w:t xml:space="preserve"> опытом работы с родителями в период адаптации детей к ДОУ.</w:t>
      </w:r>
    </w:p>
    <w:p w:rsidR="00AC60CE" w:rsidRPr="00B226C0" w:rsidRDefault="00AC60CE" w:rsidP="00AC60CE">
      <w:pPr>
        <w:pStyle w:val="a4"/>
        <w:rPr>
          <w:rFonts w:ascii="Times New Roman" w:hAnsi="Times New Roman"/>
          <w:b/>
          <w:sz w:val="24"/>
          <w:szCs w:val="24"/>
        </w:rPr>
      </w:pPr>
      <w:r w:rsidRPr="00B226C0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Р</w:t>
      </w:r>
      <w:r w:rsidRPr="00B226C0">
        <w:rPr>
          <w:rFonts w:ascii="Times New Roman" w:hAnsi="Times New Roman"/>
          <w:sz w:val="24"/>
          <w:szCs w:val="24"/>
        </w:rPr>
        <w:t>азработка презентации</w:t>
      </w:r>
      <w:r>
        <w:rPr>
          <w:rFonts w:ascii="Times New Roman" w:hAnsi="Times New Roman"/>
          <w:sz w:val="24"/>
          <w:szCs w:val="24"/>
        </w:rPr>
        <w:t>;</w:t>
      </w: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Выпуск буклета «Проблемы адаптации ребенка к условиям ДОУ и пути их решения»</w:t>
      </w:r>
    </w:p>
    <w:p w:rsidR="00AC60CE" w:rsidRPr="00CA7AE9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Подбор игр, музыкального материала.</w:t>
      </w:r>
    </w:p>
    <w:p w:rsidR="00AC60CE" w:rsidRPr="00CA7AE9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</w:p>
    <w:p w:rsidR="00AC60CE" w:rsidRPr="00B226C0" w:rsidRDefault="00AC60CE" w:rsidP="00AC60CE">
      <w:pPr>
        <w:pStyle w:val="a4"/>
        <w:ind w:left="1162" w:hanging="1162"/>
        <w:rPr>
          <w:rFonts w:ascii="Times New Roman" w:hAnsi="Times New Roman"/>
          <w:b/>
          <w:sz w:val="24"/>
          <w:szCs w:val="24"/>
        </w:rPr>
      </w:pPr>
      <w:r w:rsidRPr="00B226C0">
        <w:rPr>
          <w:rFonts w:ascii="Times New Roman" w:hAnsi="Times New Roman"/>
          <w:b/>
          <w:sz w:val="24"/>
          <w:szCs w:val="24"/>
        </w:rPr>
        <w:t>Необходимое оборудование:</w:t>
      </w:r>
      <w:r w:rsidRPr="00B226C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ультимедийный проектор,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экран, игрушка.</w:t>
      </w:r>
      <w:bookmarkStart w:id="0" w:name="_GoBack"/>
      <w:bookmarkEnd w:id="0"/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sz w:val="24"/>
          <w:szCs w:val="24"/>
        </w:rPr>
      </w:pPr>
      <w:r w:rsidRPr="00B226C0">
        <w:rPr>
          <w:rFonts w:ascii="Times New Roman" w:hAnsi="Times New Roman"/>
          <w:b/>
          <w:sz w:val="24"/>
          <w:szCs w:val="24"/>
        </w:rPr>
        <w:t>Место проведени</w:t>
      </w:r>
      <w:r>
        <w:rPr>
          <w:rFonts w:ascii="Times New Roman" w:hAnsi="Times New Roman"/>
          <w:b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t xml:space="preserve"> музыкальный зал МБДОУ д/с № 104 "Звоночек".</w:t>
      </w: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b/>
          <w:sz w:val="24"/>
          <w:szCs w:val="24"/>
        </w:rPr>
      </w:pP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b/>
          <w:sz w:val="24"/>
          <w:szCs w:val="24"/>
        </w:rPr>
      </w:pPr>
    </w:p>
    <w:p w:rsidR="00AC60CE" w:rsidRDefault="00AC60CE" w:rsidP="00AC60CE">
      <w:pPr>
        <w:pStyle w:val="a4"/>
        <w:ind w:left="1162" w:hanging="1162"/>
        <w:rPr>
          <w:rFonts w:ascii="Times New Roman" w:hAnsi="Times New Roman"/>
          <w:b/>
          <w:sz w:val="24"/>
          <w:szCs w:val="24"/>
        </w:rPr>
      </w:pPr>
      <w:r w:rsidRPr="0094022C">
        <w:rPr>
          <w:rFonts w:ascii="Times New Roman" w:hAnsi="Times New Roman"/>
          <w:b/>
          <w:sz w:val="24"/>
          <w:szCs w:val="24"/>
        </w:rPr>
        <w:t>Ход выступления:</w:t>
      </w:r>
    </w:p>
    <w:p w:rsidR="00B6709F" w:rsidRPr="005A7E35" w:rsidRDefault="00B6709F" w:rsidP="005A7E35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88564A" w:rsidRPr="005A7E35" w:rsidRDefault="00B6709F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Добрый день, уважаемые коллеги! Я рада видеть вас. Сегодня я хочу поделиться своим опытом работы с детьми и родителями в адаптационный период.</w:t>
      </w:r>
    </w:p>
    <w:p w:rsidR="00B6709F" w:rsidRPr="005A7E35" w:rsidRDefault="00B6709F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Вместе с вами мы вспомним, что же такое адаптация? Вспомним о степенях тяжести адаптационного периода. Поговорим о проблемах в адаптационный период и о путях их решения.</w:t>
      </w:r>
    </w:p>
    <w:p w:rsidR="00B6709F" w:rsidRPr="005A7E35" w:rsidRDefault="00B6709F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Чтобы почувствовать эмоциональное состояние ребенка, пришедшего первый раз в детский сад, проведем упражнение: «Я иду в детский сад».</w:t>
      </w:r>
    </w:p>
    <w:p w:rsidR="00B6709F" w:rsidRPr="005A7E35" w:rsidRDefault="00B6709F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Сядьте, чтобы вам было удобно. Закройте глаза и прислушайтесь к своему дыханию</w:t>
      </w:r>
      <w:r w:rsidR="00452F87" w:rsidRPr="005A7E35">
        <w:rPr>
          <w:rFonts w:cs="Times New Roman"/>
          <w:sz w:val="24"/>
          <w:szCs w:val="24"/>
        </w:rPr>
        <w:t xml:space="preserve"> </w:t>
      </w:r>
      <w:r w:rsidRPr="005A7E35">
        <w:rPr>
          <w:rFonts w:cs="Times New Roman"/>
          <w:sz w:val="24"/>
          <w:szCs w:val="24"/>
        </w:rPr>
        <w:t>-</w:t>
      </w:r>
      <w:r w:rsidR="00452F87" w:rsidRPr="005A7E35">
        <w:rPr>
          <w:rFonts w:cs="Times New Roman"/>
          <w:sz w:val="24"/>
          <w:szCs w:val="24"/>
        </w:rPr>
        <w:t xml:space="preserve"> </w:t>
      </w:r>
      <w:r w:rsidRPr="005A7E35">
        <w:rPr>
          <w:rFonts w:cs="Times New Roman"/>
          <w:sz w:val="24"/>
          <w:szCs w:val="24"/>
        </w:rPr>
        <w:t xml:space="preserve">оно ровное и спокойное. Представьте себя в детстве. Вы идете с мамой первый раз в детский сад. Вы входите в ярко освещенную комнату, видите высокую тетю, </w:t>
      </w:r>
      <w:r w:rsidR="00CF3961" w:rsidRPr="005A7E35">
        <w:rPr>
          <w:rFonts w:cs="Times New Roman"/>
          <w:sz w:val="24"/>
          <w:szCs w:val="24"/>
        </w:rPr>
        <w:t>незнакомых мальчиков и девочек. В комнате очень шумно. Рядом с высокой тетей стоит девочка и плачет, зовет маму. Тетя ласково просит вас зайти в комнату, вы оборачиваетесь, чтобы взять маму за руку. А мамы нет.</w:t>
      </w:r>
    </w:p>
    <w:p w:rsidR="00CF3961" w:rsidRPr="005A7E35" w:rsidRDefault="00CF3961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Что вы почувствуете? О чем подумаете?</w:t>
      </w:r>
    </w:p>
    <w:p w:rsidR="00CF3961" w:rsidRPr="005A7E35" w:rsidRDefault="00CF3961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Я буду бросать мяч кому-то из сидящих, а вы п</w:t>
      </w:r>
      <w:r w:rsidR="00B62689" w:rsidRPr="005A7E35">
        <w:rPr>
          <w:rFonts w:cs="Times New Roman"/>
          <w:sz w:val="24"/>
          <w:szCs w:val="24"/>
        </w:rPr>
        <w:t>опробуете озвучить ваши чувства (страх, тревога, испуг, излишня двигательная активность, повышенная импульсивность, отказ от контакта со взрослыми детьми, агрессия, стресс).</w:t>
      </w:r>
    </w:p>
    <w:p w:rsidR="00404E0D" w:rsidRPr="005A7E35" w:rsidRDefault="00A32D50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Травма, наносимая нервной системе ребенка в период его привыкания к детскому саду, может иметь долговременные последствия: нарушения в </w:t>
      </w:r>
    </w:p>
    <w:p w:rsidR="00B62689" w:rsidRPr="005A7E35" w:rsidRDefault="00A32D50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состоянии возбудимости нервной системы</w:t>
      </w:r>
      <w:r w:rsidR="00BC5883" w:rsidRPr="005A7E35">
        <w:rPr>
          <w:rFonts w:cs="Times New Roman"/>
          <w:sz w:val="24"/>
          <w:szCs w:val="24"/>
        </w:rPr>
        <w:t xml:space="preserve"> ребенка</w:t>
      </w:r>
      <w:r w:rsidRPr="005A7E35">
        <w:rPr>
          <w:rFonts w:cs="Times New Roman"/>
          <w:sz w:val="24"/>
          <w:szCs w:val="24"/>
        </w:rPr>
        <w:t>, невротические расстройства.</w:t>
      </w:r>
    </w:p>
    <w:p w:rsidR="00404E0D" w:rsidRPr="005A7E35" w:rsidRDefault="00404E0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Период адаптации очень сложен и для педагога. Одних детей надо занимать, а в это время новичок плачет. Плач плохо действует на остальных, они тоже начинают волноваться. </w:t>
      </w:r>
      <w:r w:rsidRPr="005A7E35">
        <w:rPr>
          <w:rFonts w:cs="Times New Roman"/>
          <w:sz w:val="24"/>
          <w:szCs w:val="24"/>
        </w:rPr>
        <w:lastRenderedPageBreak/>
        <w:t xml:space="preserve">Поэтому важно, чтобы во время набора детей, в группе работали постоянные люди: воспитатель и младший воспитатель. Мне пришлось работать в 2 смены, не скрою, было трудно, но </w:t>
      </w:r>
      <w:r w:rsidR="002E4ACC" w:rsidRPr="005A7E35">
        <w:rPr>
          <w:rFonts w:cs="Times New Roman"/>
          <w:sz w:val="24"/>
          <w:szCs w:val="24"/>
        </w:rPr>
        <w:t>данные обстоятельства оказали положительное влияние на течение адаптации у малышей, так как каждое утро их встречала одна и та же тетя, была с ними весь день, а вечером провожала домой.</w:t>
      </w:r>
    </w:p>
    <w:p w:rsidR="00A32D50" w:rsidRPr="005A7E35" w:rsidRDefault="00A32D50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Поэтому проблема правильной организации периода адаптации детей при поступлении в детское учреждение приобретает большое социальное и педагогическое значение.</w:t>
      </w:r>
    </w:p>
    <w:p w:rsidR="00E73EAD" w:rsidRPr="005A7E35" w:rsidRDefault="00A32D50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Давайте вспомним, что же такое адаптация?</w:t>
      </w:r>
    </w:p>
    <w:p w:rsidR="00A32D50" w:rsidRPr="005A7E35" w:rsidRDefault="00A32D50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Адаптация</w:t>
      </w:r>
      <w:r w:rsidRPr="005A7E35">
        <w:rPr>
          <w:rFonts w:cs="Times New Roman"/>
          <w:sz w:val="24"/>
          <w:szCs w:val="24"/>
        </w:rPr>
        <w:t xml:space="preserve"> - процесс вхождения ребенка в новую для него среду и приспособление к ее условиям. </w:t>
      </w:r>
    </w:p>
    <w:p w:rsidR="00A32D50" w:rsidRPr="005A7E35" w:rsidRDefault="00A32D50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Ученые выделили три степени тяжести адаптационного периода:</w:t>
      </w:r>
    </w:p>
    <w:p w:rsidR="00A32D50" w:rsidRPr="005A7E35" w:rsidRDefault="00A32D50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1.Легкая адаптация:</w:t>
      </w:r>
      <w:r w:rsidRPr="005A7E35">
        <w:rPr>
          <w:rFonts w:cs="Times New Roman"/>
          <w:sz w:val="24"/>
          <w:szCs w:val="24"/>
        </w:rPr>
        <w:t xml:space="preserve"> к 20му дню пребывания в детском учреждении нормализуется сон, ребенок нормально ест, не отка</w:t>
      </w:r>
      <w:r w:rsidR="00420A4B" w:rsidRPr="005A7E35">
        <w:rPr>
          <w:rFonts w:cs="Times New Roman"/>
          <w:sz w:val="24"/>
          <w:szCs w:val="24"/>
        </w:rPr>
        <w:t>зывается от контактов со сверстниками и взрослыми, сам идет на контакт. Заболеваемость не более одного раза сроком не более 10 дней, без осложнений. Вес без изменений.</w:t>
      </w:r>
    </w:p>
    <w:p w:rsidR="00420A4B" w:rsidRPr="005A7E35" w:rsidRDefault="00420A4B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2.Адаптация средней тяжести:</w:t>
      </w:r>
      <w:r w:rsidRPr="005A7E35">
        <w:rPr>
          <w:rFonts w:cs="Times New Roman"/>
          <w:sz w:val="24"/>
          <w:szCs w:val="24"/>
        </w:rPr>
        <w:t xml:space="preserve"> поведенческие реакции восстанавливаются через 1-2 месяца пребывания в детском учреждении. </w:t>
      </w:r>
    </w:p>
    <w:p w:rsidR="00420A4B" w:rsidRPr="005A7E35" w:rsidRDefault="00420A4B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Нервно-психическое развитие несколько замедляется (замедление активности). Заболеваемость до двух раз сроком не более 10 дней, без осложнений. Вес не изменился или несколько снизился.</w:t>
      </w:r>
    </w:p>
    <w:p w:rsidR="00420A4B" w:rsidRPr="005A7E35" w:rsidRDefault="00420A4B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3.Тяжелая адаптация:</w:t>
      </w:r>
      <w:r w:rsidRPr="005A7E35">
        <w:rPr>
          <w:rFonts w:cs="Times New Roman"/>
          <w:sz w:val="24"/>
          <w:szCs w:val="24"/>
        </w:rPr>
        <w:t xml:space="preserve"> характеризуется, во-первых, значительной длительностью (от двух до шести месяцев) и тяжестью всех проявлений.</w:t>
      </w:r>
    </w:p>
    <w:p w:rsidR="00420A4B" w:rsidRPr="005A7E35" w:rsidRDefault="00420A4B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Адаптационный период у детей может сопровождаться различными негативными сдвигами.</w:t>
      </w:r>
    </w:p>
    <w:p w:rsidR="008652B1" w:rsidRPr="005A7E35" w:rsidRDefault="00420A4B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В физиологическом и психологическом плане: повышение температуры и давления; уменьшение веса, временная остановка роста; снижение иммунитета, увеличение количества простудных заболеваний</w:t>
      </w:r>
      <w:r w:rsidR="008652B1" w:rsidRPr="005A7E35">
        <w:rPr>
          <w:rFonts w:cs="Times New Roman"/>
          <w:sz w:val="24"/>
          <w:szCs w:val="24"/>
        </w:rPr>
        <w:t>; увеличение нервозности; ухудшение сна; падение уровня речевой активности, сокращение словарного запаса; временно останавливается умственное развитие, может произойти своеобразный возврат в более ранний возраст. В поведенческом плане: упрямство, грубость, дерзость, неуважительное отношение к взрослым, лживость, лень (своеобразный протест, желание обратить на себя внимание).</w:t>
      </w:r>
      <w:r w:rsidR="00EA6363" w:rsidRPr="005A7E35">
        <w:rPr>
          <w:rFonts w:cs="Times New Roman"/>
          <w:sz w:val="24"/>
          <w:szCs w:val="24"/>
        </w:rPr>
        <w:t xml:space="preserve"> </w:t>
      </w:r>
    </w:p>
    <w:p w:rsidR="00EA6363" w:rsidRPr="005A7E35" w:rsidRDefault="00EA6363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Хочу озвучить причины тяжелой адаптации:</w:t>
      </w:r>
    </w:p>
    <w:p w:rsidR="00EA6363" w:rsidRPr="005A7E35" w:rsidRDefault="00EA6363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Отсутствие в семье режима, совпадающего с режимом ДОУ.</w:t>
      </w:r>
    </w:p>
    <w:p w:rsidR="00EA6363" w:rsidRPr="005A7E35" w:rsidRDefault="00EA6363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Наличие у ребенка своеобразных привычек.</w:t>
      </w:r>
    </w:p>
    <w:p w:rsidR="00EA6363" w:rsidRPr="005A7E35" w:rsidRDefault="00EA6363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Неумение занять себя игрушками.</w:t>
      </w:r>
    </w:p>
    <w:p w:rsidR="00EA6363" w:rsidRPr="005A7E35" w:rsidRDefault="00EA6363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Отсутствие культурно-ги</w:t>
      </w:r>
      <w:r w:rsidR="00E655DB" w:rsidRPr="005A7E35">
        <w:rPr>
          <w:rFonts w:cs="Times New Roman"/>
          <w:sz w:val="24"/>
          <w:szCs w:val="24"/>
        </w:rPr>
        <w:t>гиенических навыков и навыков самообслуживания.</w:t>
      </w:r>
    </w:p>
    <w:p w:rsidR="00EA6363" w:rsidRPr="005A7E35" w:rsidRDefault="00EA6363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Отсутствие навыка общения с незнакомыми людьми. </w:t>
      </w:r>
    </w:p>
    <w:p w:rsidR="00E655DB" w:rsidRPr="005A7E35" w:rsidRDefault="00E655DB" w:rsidP="005A7E35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Разница в методах воспитания в семье и ДОУ.</w:t>
      </w:r>
    </w:p>
    <w:p w:rsidR="008652B1" w:rsidRPr="005A7E35" w:rsidRDefault="008652B1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Работая с детьми раннего возраста в течени</w:t>
      </w:r>
      <w:r w:rsidR="001B3B71" w:rsidRPr="005A7E35">
        <w:rPr>
          <w:rFonts w:cs="Times New Roman"/>
          <w:sz w:val="24"/>
          <w:szCs w:val="24"/>
        </w:rPr>
        <w:t>е</w:t>
      </w:r>
      <w:r w:rsidRPr="005A7E35">
        <w:rPr>
          <w:rFonts w:cs="Times New Roman"/>
          <w:sz w:val="24"/>
          <w:szCs w:val="24"/>
        </w:rPr>
        <w:t xml:space="preserve"> многих лет, и соприкасаясь с этой проблемой ежегодно, передо мной встала задача максимально улучшить работу с детьми и родителями в период адаптации. </w:t>
      </w:r>
      <w:r w:rsidRPr="005A7E35">
        <w:rPr>
          <w:rFonts w:cs="Times New Roman"/>
          <w:b/>
          <w:sz w:val="24"/>
          <w:szCs w:val="24"/>
        </w:rPr>
        <w:t>Так родился проект: «Адаптация без слез».</w:t>
      </w:r>
    </w:p>
    <w:p w:rsidR="00A23C5D" w:rsidRPr="005A7E35" w:rsidRDefault="00A23C5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lastRenderedPageBreak/>
        <w:t>Цель:</w:t>
      </w:r>
      <w:r w:rsidRPr="005A7E35">
        <w:rPr>
          <w:rFonts w:cs="Times New Roman"/>
          <w:sz w:val="24"/>
          <w:szCs w:val="24"/>
        </w:rPr>
        <w:t xml:space="preserve"> создать условия, облегчающие адаптационный период при поступлении ребенка в дошкольное учреждение путем взаимодействия детского сада и семьи.</w:t>
      </w:r>
    </w:p>
    <w:p w:rsidR="00A23C5D" w:rsidRPr="005A7E35" w:rsidRDefault="00A23C5D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Задачи:</w:t>
      </w:r>
    </w:p>
    <w:p w:rsidR="00A23C5D" w:rsidRPr="005A7E35" w:rsidRDefault="00A23C5D" w:rsidP="005A7E35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помочь детям раннего возраста преодолеть стрессовые состояния в период адаптации к дошкольному учреждению;</w:t>
      </w:r>
    </w:p>
    <w:p w:rsidR="00A23C5D" w:rsidRPr="005A7E35" w:rsidRDefault="00A23C5D" w:rsidP="005A7E35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помочь привыкнуть родителям и детям к режиму и гигиеническим требованиям группы детского сада;</w:t>
      </w:r>
    </w:p>
    <w:p w:rsidR="00A23C5D" w:rsidRPr="005A7E35" w:rsidRDefault="00A23C5D" w:rsidP="005A7E35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объединить родителей и привлечь их к сотрудничеству в решении воспитательных задач. </w:t>
      </w:r>
    </w:p>
    <w:p w:rsidR="008652B1" w:rsidRPr="005A7E35" w:rsidRDefault="008652B1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Всю работу построила по этапам:</w:t>
      </w:r>
    </w:p>
    <w:p w:rsidR="00A32D50" w:rsidRPr="005A7E35" w:rsidRDefault="00A23C5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  <w:lang w:val="en-US"/>
        </w:rPr>
        <w:t>I</w:t>
      </w:r>
      <w:r w:rsidRPr="005A7E35">
        <w:rPr>
          <w:rFonts w:cs="Times New Roman"/>
          <w:b/>
          <w:sz w:val="24"/>
          <w:szCs w:val="24"/>
        </w:rPr>
        <w:t xml:space="preserve"> этап – подготовительный</w:t>
      </w:r>
      <w:r w:rsidRPr="005A7E35">
        <w:rPr>
          <w:rFonts w:cs="Times New Roman"/>
          <w:sz w:val="24"/>
          <w:szCs w:val="24"/>
        </w:rPr>
        <w:t xml:space="preserve"> – создание развивающей среды для успешного развития ребенка.</w:t>
      </w:r>
    </w:p>
    <w:p w:rsidR="00A23C5D" w:rsidRPr="005A7E35" w:rsidRDefault="008C5662" w:rsidP="005A7E35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Правильно организованная среда создает эмоционально положительную атмосферу в группе.</w:t>
      </w:r>
    </w:p>
    <w:p w:rsidR="008C5662" w:rsidRPr="005A7E35" w:rsidRDefault="008C5662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Групповое помещение условно разделяется на три зоны:</w:t>
      </w:r>
    </w:p>
    <w:p w:rsidR="008C5662" w:rsidRPr="005A7E35" w:rsidRDefault="008C5662" w:rsidP="005A7E35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Спокойная зона: «Центр познания», «Уголок уединения», «Центр книги», «Центр природы».</w:t>
      </w:r>
    </w:p>
    <w:p w:rsidR="008C5662" w:rsidRPr="005A7E35" w:rsidRDefault="008C5662" w:rsidP="005A7E35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Зона средней интенсивности: «Центр конструирования», «Центр воды и песка», «Лаборатория», «Центр социально-эмоционального развития», «Центр ИЗО-деятельности».</w:t>
      </w:r>
    </w:p>
    <w:p w:rsidR="008C5662" w:rsidRPr="005A7E35" w:rsidRDefault="008C5662" w:rsidP="005A7E35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Зона насыщенного движения: «Центр двигательной активности», «Центр ряженья», «Центр музыки», «Центр театра», «Центр игры».</w:t>
      </w:r>
    </w:p>
    <w:p w:rsidR="008C5662" w:rsidRPr="005A7E35" w:rsidRDefault="008C5662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Содержание среды развития в групповых помещениях можно найти в книге «Рабочая программа воспитателя. Ежедневное планирование» по программе «От рождения до школы» под редакцией Н.Е Вераксы, Т.С Комаровой, М.А Васильевой.</w:t>
      </w:r>
    </w:p>
    <w:p w:rsidR="008819B1" w:rsidRPr="005A7E35" w:rsidRDefault="008C5662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Требования к развивающей среде:</w:t>
      </w:r>
    </w:p>
    <w:p w:rsidR="008819B1" w:rsidRPr="005A7E35" w:rsidRDefault="008819B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Предметно-пространственная среда группы должна быть:</w:t>
      </w:r>
    </w:p>
    <w:p w:rsidR="008819B1" w:rsidRPr="005A7E35" w:rsidRDefault="008819B1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Содержательно-насыщенной;</w:t>
      </w:r>
    </w:p>
    <w:p w:rsidR="008819B1" w:rsidRPr="005A7E35" w:rsidRDefault="00E73EAD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Т</w:t>
      </w:r>
      <w:r w:rsidR="008819B1" w:rsidRPr="005A7E35">
        <w:rPr>
          <w:rFonts w:cs="Times New Roman"/>
          <w:sz w:val="24"/>
          <w:szCs w:val="24"/>
        </w:rPr>
        <w:t>рансформируемой;</w:t>
      </w:r>
    </w:p>
    <w:p w:rsidR="008819B1" w:rsidRPr="005A7E35" w:rsidRDefault="00E73EAD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</w:t>
      </w:r>
      <w:r w:rsidR="008819B1" w:rsidRPr="005A7E35">
        <w:rPr>
          <w:rFonts w:cs="Times New Roman"/>
          <w:sz w:val="24"/>
          <w:szCs w:val="24"/>
        </w:rPr>
        <w:t>олифункциональной;</w:t>
      </w:r>
    </w:p>
    <w:p w:rsidR="008819B1" w:rsidRPr="005A7E35" w:rsidRDefault="00E73EAD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В</w:t>
      </w:r>
      <w:r w:rsidR="008819B1" w:rsidRPr="005A7E35">
        <w:rPr>
          <w:rFonts w:cs="Times New Roman"/>
          <w:sz w:val="24"/>
          <w:szCs w:val="24"/>
        </w:rPr>
        <w:t>ариативной;</w:t>
      </w:r>
    </w:p>
    <w:p w:rsidR="00321366" w:rsidRPr="005A7E35" w:rsidRDefault="005A7E35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</w:t>
      </w:r>
      <w:r w:rsidR="00321366" w:rsidRPr="005A7E35">
        <w:rPr>
          <w:rFonts w:cs="Times New Roman"/>
          <w:sz w:val="24"/>
          <w:szCs w:val="24"/>
        </w:rPr>
        <w:t>инамичной;</w:t>
      </w:r>
    </w:p>
    <w:p w:rsidR="008819B1" w:rsidRPr="005A7E35" w:rsidRDefault="005A7E35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</w:t>
      </w:r>
      <w:r w:rsidR="008819B1" w:rsidRPr="005A7E35">
        <w:rPr>
          <w:rFonts w:cs="Times New Roman"/>
          <w:sz w:val="24"/>
          <w:szCs w:val="24"/>
        </w:rPr>
        <w:t>оступной;</w:t>
      </w:r>
    </w:p>
    <w:p w:rsidR="005A7E35" w:rsidRPr="005A7E35" w:rsidRDefault="005A7E35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Б</w:t>
      </w:r>
      <w:r w:rsidR="008819B1" w:rsidRPr="005A7E35">
        <w:rPr>
          <w:rFonts w:cs="Times New Roman"/>
          <w:sz w:val="24"/>
          <w:szCs w:val="24"/>
        </w:rPr>
        <w:t>езопасной;</w:t>
      </w:r>
    </w:p>
    <w:p w:rsidR="005A7E35" w:rsidRPr="005A7E35" w:rsidRDefault="005A7E35" w:rsidP="005A7E3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</w:t>
      </w:r>
      <w:r w:rsidRPr="005A7E35">
        <w:rPr>
          <w:rFonts w:cs="Times New Roman"/>
          <w:sz w:val="24"/>
          <w:szCs w:val="24"/>
        </w:rPr>
        <w:t>оответствовать уровню развития ребенка.</w:t>
      </w:r>
    </w:p>
    <w:p w:rsidR="005A7E35" w:rsidRPr="005A7E35" w:rsidRDefault="00DE663E" w:rsidP="005A7E35">
      <w:pPr>
        <w:pStyle w:val="a3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object w:dxaOrig="9298" w:dyaOrig="1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4.25pt;height:567pt" o:ole="">
            <v:imagedata r:id="rId6" o:title=""/>
          </v:shape>
          <o:OLEObject Type="Embed" ProgID="Word.Document.12" ShapeID="_x0000_i1040" DrawAspect="Content" ObjectID="_1509442121" r:id="rId7">
            <o:FieldCodes>\s</o:FieldCodes>
          </o:OLEObject>
        </w:object>
      </w:r>
    </w:p>
    <w:p w:rsidR="005A7E35" w:rsidRPr="005A7E35" w:rsidRDefault="00DE78B0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  <w:lang w:val="en-US"/>
        </w:rPr>
        <w:t>II</w:t>
      </w:r>
      <w:r w:rsidRPr="005A7E35">
        <w:rPr>
          <w:rFonts w:cs="Times New Roman"/>
          <w:b/>
          <w:sz w:val="24"/>
          <w:szCs w:val="24"/>
        </w:rPr>
        <w:t xml:space="preserve"> этап – работа с родителями: </w:t>
      </w:r>
    </w:p>
    <w:p w:rsidR="00DE78B0" w:rsidRPr="005A7E35" w:rsidRDefault="00761F98" w:rsidP="005A7E35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З</w:t>
      </w:r>
      <w:r w:rsidR="00DE78B0" w:rsidRPr="005A7E35">
        <w:rPr>
          <w:rFonts w:cs="Times New Roman"/>
          <w:sz w:val="24"/>
          <w:szCs w:val="24"/>
        </w:rPr>
        <w:t>накомство с воспитателями и группой</w:t>
      </w:r>
      <w:r w:rsidR="002E4ACC" w:rsidRPr="005A7E35">
        <w:rPr>
          <w:rFonts w:cs="Times New Roman"/>
          <w:sz w:val="24"/>
          <w:szCs w:val="24"/>
        </w:rPr>
        <w:t>.</w:t>
      </w:r>
    </w:p>
    <w:p w:rsidR="002E4ACC" w:rsidRPr="005A7E35" w:rsidRDefault="002E4ACC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Во время первой встречи я ставила перед собой цели: в индивидуальных беседах выяснить условия жизни ребенка дома, </w:t>
      </w:r>
      <w:r w:rsidR="00C13EBD" w:rsidRPr="005A7E35">
        <w:rPr>
          <w:rFonts w:cs="Times New Roman"/>
          <w:sz w:val="24"/>
          <w:szCs w:val="24"/>
        </w:rPr>
        <w:t>получить сведения о состоянии его здоровья, привычках, особенностях характера, режиме дня, взаимоотношениях между взрослыми членами семьи. Помогаю осознать важность обучения и развития ребенка, необходимость его социализации в среде незнакомых взрослых и сверстников. Рассказываю о режиме дня.</w:t>
      </w:r>
    </w:p>
    <w:p w:rsidR="00C13EBD" w:rsidRPr="005A7E35" w:rsidRDefault="00C13EB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lastRenderedPageBreak/>
        <w:t>Воспитание детей неразрывно связано с педагогическим просвещением родителей. Моя задача – привлечь родителей к сотрудничеству и подвести к знанию и пониманию педагогических принцип</w:t>
      </w:r>
      <w:r w:rsidR="00BE0409" w:rsidRPr="005A7E35">
        <w:rPr>
          <w:rFonts w:cs="Times New Roman"/>
          <w:sz w:val="24"/>
          <w:szCs w:val="24"/>
        </w:rPr>
        <w:t xml:space="preserve">ов. </w:t>
      </w:r>
    </w:p>
    <w:p w:rsidR="00DE78B0" w:rsidRPr="005A7E35" w:rsidRDefault="00761F98" w:rsidP="005A7E35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О</w:t>
      </w:r>
      <w:r w:rsidR="00DE78B0" w:rsidRPr="005A7E35">
        <w:rPr>
          <w:rFonts w:cs="Times New Roman"/>
          <w:sz w:val="24"/>
          <w:szCs w:val="24"/>
        </w:rPr>
        <w:t>знакомление с условиями пребывания в детском саду.</w:t>
      </w:r>
    </w:p>
    <w:p w:rsidR="00DE78B0" w:rsidRPr="005A7E35" w:rsidRDefault="00DE78B0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Прогноз </w:t>
      </w:r>
      <w:proofErr w:type="gramStart"/>
      <w:r w:rsidRPr="005A7E35">
        <w:rPr>
          <w:rFonts w:cs="Times New Roman"/>
          <w:sz w:val="24"/>
          <w:szCs w:val="24"/>
        </w:rPr>
        <w:t>адаптаци</w:t>
      </w:r>
      <w:r w:rsidR="0029752E" w:rsidRPr="005A7E35">
        <w:rPr>
          <w:rFonts w:cs="Times New Roman"/>
          <w:sz w:val="24"/>
          <w:szCs w:val="24"/>
        </w:rPr>
        <w:t xml:space="preserve">и </w:t>
      </w:r>
      <w:r w:rsidR="00BE0409" w:rsidRPr="005A7E35">
        <w:rPr>
          <w:rFonts w:cs="Times New Roman"/>
          <w:sz w:val="24"/>
          <w:szCs w:val="24"/>
        </w:rPr>
        <w:t xml:space="preserve"> –</w:t>
      </w:r>
      <w:proofErr w:type="gramEnd"/>
      <w:r w:rsidR="00BE0409" w:rsidRPr="005A7E35">
        <w:rPr>
          <w:rFonts w:cs="Times New Roman"/>
          <w:sz w:val="24"/>
          <w:szCs w:val="24"/>
        </w:rPr>
        <w:t xml:space="preserve"> это первая вст</w:t>
      </w:r>
      <w:r w:rsidR="0029752E" w:rsidRPr="005A7E35">
        <w:rPr>
          <w:rFonts w:cs="Times New Roman"/>
          <w:sz w:val="24"/>
          <w:szCs w:val="24"/>
        </w:rPr>
        <w:t>р</w:t>
      </w:r>
      <w:r w:rsidR="00BE0409" w:rsidRPr="005A7E35">
        <w:rPr>
          <w:rFonts w:cs="Times New Roman"/>
          <w:sz w:val="24"/>
          <w:szCs w:val="24"/>
        </w:rPr>
        <w:t>еча</w:t>
      </w:r>
      <w:r w:rsidR="0029752E" w:rsidRPr="005A7E35">
        <w:rPr>
          <w:rFonts w:cs="Times New Roman"/>
          <w:sz w:val="24"/>
          <w:szCs w:val="24"/>
        </w:rPr>
        <w:t xml:space="preserve"> с мамой и малышом: осуществляю прямой контакт с ребенком, в процессе которого наблюдаю  такие параметры, определяющие успешность адаптации, как общий эмоциональный фон малыша, взаимоотношения с незнакомым взрослым, а также уровень развития предметной деятельности; выявляю умения и навыки ребенка, облегчающие адаптационный период, через анкетирование. (см. Приложение). </w:t>
      </w:r>
      <w:r w:rsidR="00BE0409" w:rsidRPr="005A7E35">
        <w:rPr>
          <w:rFonts w:cs="Times New Roman"/>
          <w:sz w:val="24"/>
          <w:szCs w:val="24"/>
        </w:rPr>
        <w:t xml:space="preserve"> </w:t>
      </w:r>
    </w:p>
    <w:p w:rsidR="00DE78B0" w:rsidRPr="005A7E35" w:rsidRDefault="00DE78B0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Данная встреча помогает определить степень тяжести адаптации малыша и сориентировать воспитывающих взрослых на ожидаемый результат. На встрече с родителями используются: лекционный материал по факторам, влияющим на успешную адаптацию (режим ребенка,</w:t>
      </w:r>
      <w:r w:rsidR="002A14AE" w:rsidRPr="005A7E35">
        <w:rPr>
          <w:rFonts w:cs="Times New Roman"/>
          <w:sz w:val="24"/>
          <w:szCs w:val="24"/>
        </w:rPr>
        <w:t xml:space="preserve"> питание, одежда по сезонам, необходимые умения и навыки ребенка, </w:t>
      </w:r>
      <w:r w:rsidRPr="005A7E35">
        <w:rPr>
          <w:rFonts w:cs="Times New Roman"/>
          <w:sz w:val="24"/>
          <w:szCs w:val="24"/>
        </w:rPr>
        <w:t>поведение родителей в этот период и т.д</w:t>
      </w:r>
      <w:r w:rsidR="002A14AE" w:rsidRPr="005A7E35">
        <w:rPr>
          <w:rFonts w:cs="Times New Roman"/>
          <w:sz w:val="24"/>
          <w:szCs w:val="24"/>
        </w:rPr>
        <w:t>.</w:t>
      </w:r>
      <w:r w:rsidRPr="005A7E35">
        <w:rPr>
          <w:rFonts w:cs="Times New Roman"/>
          <w:sz w:val="24"/>
          <w:szCs w:val="24"/>
        </w:rPr>
        <w:t>), различные игровые упражнения, анкетирования.</w:t>
      </w:r>
      <w:r w:rsidR="002A14AE" w:rsidRPr="005A7E35">
        <w:rPr>
          <w:rFonts w:cs="Times New Roman"/>
          <w:sz w:val="24"/>
          <w:szCs w:val="24"/>
        </w:rPr>
        <w:t xml:space="preserve"> (см. Приложение).</w:t>
      </w:r>
    </w:p>
    <w:p w:rsidR="00067486" w:rsidRPr="005A7E35" w:rsidRDefault="002A14AE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Интересные события, которые проходили в нашей группе в период адаптации: вместе с родителями старались приблизить развивающую среду в группе к домашней. Уют и комфорт</w:t>
      </w:r>
      <w:r w:rsidR="00452F87" w:rsidRPr="005A7E35">
        <w:rPr>
          <w:rFonts w:cs="Times New Roman"/>
          <w:sz w:val="24"/>
          <w:szCs w:val="24"/>
        </w:rPr>
        <w:t xml:space="preserve"> в группе</w:t>
      </w:r>
      <w:r w:rsidRPr="005A7E35">
        <w:rPr>
          <w:rFonts w:cs="Times New Roman"/>
          <w:sz w:val="24"/>
          <w:szCs w:val="24"/>
        </w:rPr>
        <w:t xml:space="preserve"> необходимы для благоприятного </w:t>
      </w:r>
      <w:r w:rsidR="00067486" w:rsidRPr="005A7E35">
        <w:rPr>
          <w:rFonts w:cs="Times New Roman"/>
          <w:sz w:val="24"/>
          <w:szCs w:val="24"/>
        </w:rPr>
        <w:t>восприятия предлагаемого материала. Оформили уголок для экспериментальной деятельности детей н</w:t>
      </w:r>
      <w:r w:rsidR="00761F98" w:rsidRPr="005A7E35">
        <w:rPr>
          <w:rFonts w:cs="Times New Roman"/>
          <w:sz w:val="24"/>
          <w:szCs w:val="24"/>
        </w:rPr>
        <w:t>е только в группе, но и на прогулке</w:t>
      </w:r>
      <w:r w:rsidR="00067486" w:rsidRPr="005A7E35">
        <w:rPr>
          <w:rFonts w:cs="Times New Roman"/>
          <w:sz w:val="24"/>
          <w:szCs w:val="24"/>
        </w:rPr>
        <w:t xml:space="preserve">. Предложила родителям принять участие в проекте: «Зайчик – </w:t>
      </w:r>
      <w:proofErr w:type="spellStart"/>
      <w:r w:rsidR="00067486" w:rsidRPr="005A7E35">
        <w:rPr>
          <w:rFonts w:cs="Times New Roman"/>
          <w:sz w:val="24"/>
          <w:szCs w:val="24"/>
        </w:rPr>
        <w:t>Любознайчик</w:t>
      </w:r>
      <w:proofErr w:type="spellEnd"/>
      <w:r w:rsidR="00067486" w:rsidRPr="005A7E35">
        <w:rPr>
          <w:rFonts w:cs="Times New Roman"/>
          <w:sz w:val="24"/>
          <w:szCs w:val="24"/>
        </w:rPr>
        <w:t>». Был объявлен конкурс:</w:t>
      </w:r>
      <w:r w:rsidR="00224D57" w:rsidRPr="005A7E35">
        <w:rPr>
          <w:rFonts w:cs="Times New Roman"/>
          <w:sz w:val="24"/>
          <w:szCs w:val="24"/>
        </w:rPr>
        <w:t xml:space="preserve"> «Лучший семейный опыт работы по играм – экспериментам с ребенком на даче, на море, дома в ванной, в песочнице».</w:t>
      </w:r>
    </w:p>
    <w:p w:rsidR="00067486" w:rsidRPr="005A7E35" w:rsidRDefault="00067486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Работа с родителями это как ходить по тонкому льду – оступился и утонул. Поэтому я учитывала и учитываю чувства, интересы родителей, не ущемляя их уверенности в себе</w:t>
      </w:r>
      <w:r w:rsidR="00132A1D" w:rsidRPr="005A7E35">
        <w:rPr>
          <w:rFonts w:cs="Times New Roman"/>
          <w:sz w:val="24"/>
          <w:szCs w:val="24"/>
        </w:rPr>
        <w:t>, чтобы не нарушать доверительных отношений.</w:t>
      </w:r>
    </w:p>
    <w:p w:rsidR="00132A1D" w:rsidRPr="005A7E35" w:rsidRDefault="00132A1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Таким образом, мое взаимодействие с родителями в адаптационный период, которое опирается на знания возрастных и индивидуальных особенностей и </w:t>
      </w:r>
      <w:proofErr w:type="gramStart"/>
      <w:r w:rsidRPr="005A7E35">
        <w:rPr>
          <w:rFonts w:cs="Times New Roman"/>
          <w:sz w:val="24"/>
          <w:szCs w:val="24"/>
        </w:rPr>
        <w:t>родителей</w:t>
      </w:r>
      <w:proofErr w:type="gramEnd"/>
      <w:r w:rsidRPr="005A7E35">
        <w:rPr>
          <w:rFonts w:cs="Times New Roman"/>
          <w:sz w:val="24"/>
          <w:szCs w:val="24"/>
        </w:rPr>
        <w:t xml:space="preserve"> и детей, их потребностей и интересов, позволяет решать, и во многих случаях, снимать проблему адаптационного периода.</w:t>
      </w:r>
    </w:p>
    <w:p w:rsidR="005A7E35" w:rsidRPr="005A7E35" w:rsidRDefault="00DE78B0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  <w:lang w:val="en-US"/>
        </w:rPr>
        <w:t>III</w:t>
      </w:r>
      <w:r w:rsidRPr="005A7E35">
        <w:rPr>
          <w:rFonts w:cs="Times New Roman"/>
          <w:b/>
          <w:sz w:val="24"/>
          <w:szCs w:val="24"/>
        </w:rPr>
        <w:t xml:space="preserve"> этап – установление первичного индивидуального режима посещения.</w:t>
      </w:r>
    </w:p>
    <w:p w:rsidR="00F032F1" w:rsidRPr="005A7E35" w:rsidRDefault="00132A1D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Даю</w:t>
      </w:r>
      <w:r w:rsidR="00DE78B0" w:rsidRPr="005A7E35">
        <w:rPr>
          <w:rFonts w:cs="Times New Roman"/>
          <w:sz w:val="24"/>
          <w:szCs w:val="24"/>
        </w:rPr>
        <w:t xml:space="preserve"> приглашение в виде звоночка, где указаны время и дата вечернего посещения (с 17.30 до 18.30).</w:t>
      </w:r>
    </w:p>
    <w:p w:rsidR="005A7E35" w:rsidRPr="005A7E35" w:rsidRDefault="005A7E35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F032F1" w:rsidRPr="005A7E35" w:rsidRDefault="00F032F1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Режим вхождения в детский сад.</w:t>
      </w:r>
      <w:r w:rsidR="00D3542F" w:rsidRPr="005A7E35">
        <w:rPr>
          <w:rFonts w:cs="Times New Roman"/>
          <w:b/>
          <w:sz w:val="24"/>
          <w:szCs w:val="24"/>
        </w:rPr>
        <w:t xml:space="preserve"> </w:t>
      </w:r>
    </w:p>
    <w:p w:rsidR="005A7E35" w:rsidRPr="005A7E35" w:rsidRDefault="00F032F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Прием вновь поступающих детей, проводился по графику: с 4 недели мая по 1 сентября.</w:t>
      </w:r>
    </w:p>
    <w:p w:rsidR="00F032F1" w:rsidRPr="005A7E35" w:rsidRDefault="0071011B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4</w:t>
      </w:r>
      <w:r w:rsidR="00F032F1" w:rsidRPr="005A7E35">
        <w:rPr>
          <w:rFonts w:cs="Times New Roman"/>
          <w:sz w:val="24"/>
          <w:szCs w:val="24"/>
        </w:rPr>
        <w:t xml:space="preserve"> неделя</w:t>
      </w:r>
      <w:r w:rsidRPr="005A7E35">
        <w:rPr>
          <w:rFonts w:cs="Times New Roman"/>
          <w:sz w:val="24"/>
          <w:szCs w:val="24"/>
        </w:rPr>
        <w:t xml:space="preserve"> мая</w:t>
      </w:r>
      <w:r w:rsidR="00F032F1" w:rsidRPr="005A7E35">
        <w:rPr>
          <w:rFonts w:cs="Times New Roman"/>
          <w:sz w:val="24"/>
          <w:szCs w:val="24"/>
        </w:rPr>
        <w:t xml:space="preserve">: </w:t>
      </w:r>
      <w:r w:rsidR="00D3542F" w:rsidRPr="005A7E35">
        <w:rPr>
          <w:rFonts w:cs="Times New Roman"/>
          <w:sz w:val="24"/>
          <w:szCs w:val="24"/>
        </w:rPr>
        <w:t>в дневное время работаю с детьми, которых буду переводить во 2 мл. группу, а в вечернее время принимаю пятерых детей. Дети находятся в группе вместе с родителями.</w:t>
      </w:r>
    </w:p>
    <w:p w:rsidR="00D3542F" w:rsidRPr="005A7E35" w:rsidRDefault="0071011B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1</w:t>
      </w:r>
      <w:r w:rsidR="00D3542F" w:rsidRPr="005A7E35">
        <w:rPr>
          <w:rFonts w:cs="Times New Roman"/>
          <w:sz w:val="24"/>
          <w:szCs w:val="24"/>
        </w:rPr>
        <w:t xml:space="preserve"> </w:t>
      </w:r>
      <w:proofErr w:type="gramStart"/>
      <w:r w:rsidR="00D3542F" w:rsidRPr="005A7E35">
        <w:rPr>
          <w:rFonts w:cs="Times New Roman"/>
          <w:sz w:val="24"/>
          <w:szCs w:val="24"/>
        </w:rPr>
        <w:t>неделя:  детей</w:t>
      </w:r>
      <w:proofErr w:type="gramEnd"/>
      <w:r w:rsidR="00D3542F" w:rsidRPr="005A7E35">
        <w:rPr>
          <w:rFonts w:cs="Times New Roman"/>
          <w:sz w:val="24"/>
          <w:szCs w:val="24"/>
        </w:rPr>
        <w:t>, которые посещали д/с на первой недели, принимаю в утренние часы (на 2 часа).</w:t>
      </w:r>
      <w:r w:rsidR="00AC4E1C" w:rsidRPr="005A7E35">
        <w:rPr>
          <w:rFonts w:cs="Times New Roman"/>
          <w:sz w:val="24"/>
          <w:szCs w:val="24"/>
        </w:rPr>
        <w:t xml:space="preserve"> </w:t>
      </w:r>
      <w:r w:rsidR="00964366" w:rsidRPr="005A7E35">
        <w:rPr>
          <w:rFonts w:cs="Times New Roman"/>
          <w:sz w:val="24"/>
          <w:szCs w:val="24"/>
        </w:rPr>
        <w:t>Причем одного ребенка могут привести во время завтрака и оставить на 2 часа, другого привести на прогулку</w:t>
      </w:r>
      <w:r w:rsidR="00461354" w:rsidRPr="005A7E35">
        <w:rPr>
          <w:rFonts w:cs="Times New Roman"/>
          <w:sz w:val="24"/>
          <w:szCs w:val="24"/>
        </w:rPr>
        <w:t xml:space="preserve"> и т.д.</w:t>
      </w:r>
      <w:r w:rsidR="00D3542F" w:rsidRPr="005A7E35">
        <w:rPr>
          <w:rFonts w:cs="Times New Roman"/>
          <w:sz w:val="24"/>
          <w:szCs w:val="24"/>
        </w:rPr>
        <w:t xml:space="preserve"> А следующих пятерых детей, принимаю в вечернее время. По такому принципу веду прием в последующие недели.</w:t>
      </w:r>
    </w:p>
    <w:p w:rsidR="00964366" w:rsidRPr="005A7E35" w:rsidRDefault="00964366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lastRenderedPageBreak/>
        <w:t>Такое вхождение в д/с дает положительный эффект: дети легче привыкают к новой обстановке, меньше болеют, возникает контакт с родителями и воспитателем, уменьшается число конфликтов и взаимных претензий между ними.</w:t>
      </w:r>
    </w:p>
    <w:p w:rsidR="00F032F1" w:rsidRPr="005A7E35" w:rsidRDefault="001B3B7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 Совместные встречи с родителями и детьми состоят из двух блоков:</w:t>
      </w:r>
    </w:p>
    <w:p w:rsidR="00DE78B0" w:rsidRPr="005A7E35" w:rsidRDefault="001B3B7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интегрированные занятия и свободная игровая деятельность. Заполнение адаптационных листов воспитателями.</w:t>
      </w:r>
    </w:p>
    <w:p w:rsidR="001B3B71" w:rsidRPr="005A7E35" w:rsidRDefault="001B3B7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Установление контакта с детьми.</w:t>
      </w:r>
      <w:r w:rsidR="004312D8" w:rsidRPr="005A7E35">
        <w:rPr>
          <w:rFonts w:cs="Times New Roman"/>
          <w:sz w:val="24"/>
          <w:szCs w:val="24"/>
        </w:rPr>
        <w:t xml:space="preserve"> Максимально учитываю вкусы, привычки и желания ребенка, оказываю помощь во всех сложных для него ситуациях. Стараюсь каждый режимный момент сделать интересным, используя игровые приемы, художественное слово.</w:t>
      </w:r>
    </w:p>
    <w:p w:rsidR="001B3B71" w:rsidRPr="005A7E35" w:rsidRDefault="00F727F4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 Игровую деятельность направляю</w:t>
      </w:r>
      <w:r w:rsidR="001B3B71" w:rsidRPr="005A7E35">
        <w:rPr>
          <w:rFonts w:cs="Times New Roman"/>
          <w:sz w:val="24"/>
          <w:szCs w:val="24"/>
        </w:rPr>
        <w:t xml:space="preserve"> на формирование контактов в парах: «ребенок - взрослый», и «ребенок- ребенок».</w:t>
      </w:r>
    </w:p>
    <w:p w:rsidR="005923C6" w:rsidRPr="005A7E35" w:rsidRDefault="005923C6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Я предлагаю сейчас выйти на средину зала и поиграть в коммуникативную игру «Найди пару». Цель этой игры: способствовать снижению напряжения, позитивному восприятию друг друга. Эту игру можно проводить с детьми в адаптационный период. Итак, я воспитатель, вы дети и родители. Будем выполнять движения в соответствии с текстом игры. </w:t>
      </w:r>
      <w:r w:rsidR="00C5144F" w:rsidRPr="005A7E35">
        <w:rPr>
          <w:rFonts w:cs="Times New Roman"/>
          <w:sz w:val="24"/>
          <w:szCs w:val="24"/>
        </w:rPr>
        <w:t>Звучит музыка.</w:t>
      </w:r>
    </w:p>
    <w:p w:rsidR="00EF3E08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На прогулку косолапый вышел мишка погулять.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По тропинке громко топал, друга он пошел искать.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«Где ты, где ты, мой товарищ? Без тебя так трудно жить?»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Встретил мишка наш лисенка и сказал: «Давай дружить!»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Мишка с другом покружился. Он в лесу устроил бал.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А потом остановился, по головке гладить стал.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Спины звери почесали… Вправо, влево, вверх и вниз.</w:t>
      </w:r>
    </w:p>
    <w:p w:rsidR="00C5144F" w:rsidRPr="005A7E35" w:rsidRDefault="00C5144F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И немного потолкались. Крепко-крепко обнялись. </w:t>
      </w:r>
    </w:p>
    <w:p w:rsidR="005A7E35" w:rsidRPr="005A7E35" w:rsidRDefault="005A7E35" w:rsidP="005A7E3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3B71" w:rsidRPr="005A7E35" w:rsidRDefault="001B3B7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Проведение данной работы в группе выявило положительную динамику уровня адаптированности малышей к детскому саду.</w:t>
      </w:r>
    </w:p>
    <w:p w:rsidR="00EF3E08" w:rsidRPr="005A7E35" w:rsidRDefault="001B3B71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Сравнительный анализ показал по прогнозу адаптации:</w:t>
      </w:r>
    </w:p>
    <w:p w:rsidR="00EF3E08" w:rsidRPr="005A7E35" w:rsidRDefault="001B3B71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47,5% детей</w:t>
      </w:r>
      <w:r w:rsidR="00CD282D" w:rsidRPr="005A7E35">
        <w:rPr>
          <w:rFonts w:cs="Times New Roman"/>
          <w:sz w:val="24"/>
          <w:szCs w:val="24"/>
        </w:rPr>
        <w:t xml:space="preserve"> –</w:t>
      </w:r>
      <w:r w:rsidRPr="005A7E35">
        <w:rPr>
          <w:rFonts w:cs="Times New Roman"/>
          <w:sz w:val="24"/>
          <w:szCs w:val="24"/>
        </w:rPr>
        <w:t xml:space="preserve"> готовы к поступлению в детский сад; 52,5 % детей – условно готовы к поступлению в детский сад.</w:t>
      </w:r>
      <w:r w:rsidR="005A193A" w:rsidRPr="005A7E35">
        <w:rPr>
          <w:rFonts w:cs="Times New Roman"/>
          <w:sz w:val="24"/>
          <w:szCs w:val="24"/>
        </w:rPr>
        <w:t xml:space="preserve"> </w:t>
      </w:r>
    </w:p>
    <w:p w:rsidR="001B3B71" w:rsidRPr="005A7E35" w:rsidRDefault="00EF3E08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По данным анализа 2014</w:t>
      </w:r>
      <w:r w:rsidR="005A193A" w:rsidRPr="005A7E35">
        <w:rPr>
          <w:rFonts w:cs="Times New Roman"/>
          <w:b/>
          <w:sz w:val="24"/>
          <w:szCs w:val="24"/>
        </w:rPr>
        <w:t xml:space="preserve"> года</w:t>
      </w:r>
      <w:r w:rsidR="0031220D" w:rsidRPr="005A7E35">
        <w:rPr>
          <w:rFonts w:cs="Times New Roman"/>
          <w:b/>
          <w:sz w:val="24"/>
          <w:szCs w:val="24"/>
        </w:rPr>
        <w:t>,</w:t>
      </w:r>
      <w:r w:rsidR="0031220D" w:rsidRPr="005A7E35">
        <w:rPr>
          <w:rFonts w:cs="Times New Roman"/>
          <w:sz w:val="24"/>
          <w:szCs w:val="24"/>
        </w:rPr>
        <w:t xml:space="preserve"> легкая форма адаптации наблюдалась у</w:t>
      </w:r>
      <w:r w:rsidR="005E3E08" w:rsidRPr="005A7E35">
        <w:rPr>
          <w:rFonts w:cs="Times New Roman"/>
          <w:sz w:val="24"/>
          <w:szCs w:val="24"/>
        </w:rPr>
        <w:t xml:space="preserve"> 70</w:t>
      </w:r>
      <w:r w:rsidR="0031220D" w:rsidRPr="005A7E35">
        <w:rPr>
          <w:rFonts w:cs="Times New Roman"/>
          <w:sz w:val="24"/>
          <w:szCs w:val="24"/>
        </w:rPr>
        <w:t xml:space="preserve"> % детей, средняя форма -</w:t>
      </w:r>
      <w:r w:rsidR="005E3E08" w:rsidRPr="005A7E35">
        <w:rPr>
          <w:rFonts w:cs="Times New Roman"/>
          <w:sz w:val="24"/>
          <w:szCs w:val="24"/>
        </w:rPr>
        <w:t>25</w:t>
      </w:r>
      <w:r w:rsidR="0031220D" w:rsidRPr="005A7E35">
        <w:rPr>
          <w:rFonts w:cs="Times New Roman"/>
          <w:sz w:val="24"/>
          <w:szCs w:val="24"/>
        </w:rPr>
        <w:t xml:space="preserve"> %, тяжелая </w:t>
      </w:r>
      <w:r w:rsidR="005E3E08" w:rsidRPr="005A7E35">
        <w:rPr>
          <w:rFonts w:cs="Times New Roman"/>
          <w:sz w:val="24"/>
          <w:szCs w:val="24"/>
        </w:rPr>
        <w:t>–</w:t>
      </w:r>
      <w:r w:rsidR="0031220D" w:rsidRPr="005A7E35">
        <w:rPr>
          <w:rFonts w:cs="Times New Roman"/>
          <w:sz w:val="24"/>
          <w:szCs w:val="24"/>
        </w:rPr>
        <w:t xml:space="preserve"> </w:t>
      </w:r>
      <w:r w:rsidR="005E3E08" w:rsidRPr="005A7E35">
        <w:rPr>
          <w:rFonts w:cs="Times New Roman"/>
          <w:sz w:val="24"/>
          <w:szCs w:val="24"/>
        </w:rPr>
        <w:t>5</w:t>
      </w:r>
      <w:r w:rsidR="0031220D" w:rsidRPr="005A7E35">
        <w:rPr>
          <w:rFonts w:cs="Times New Roman"/>
          <w:sz w:val="24"/>
          <w:szCs w:val="24"/>
        </w:rPr>
        <w:t>%. Необходимо отметить, что тяжелая форма адаптации наблюдалась у ребенка, который пришел в группу с 1 августа.</w:t>
      </w:r>
    </w:p>
    <w:p w:rsidR="0031220D" w:rsidRPr="005A7E35" w:rsidRDefault="0031220D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Жизнь малыша в детском саду должна быть насыщенной в эмоциональной, познавательной, социальной сферах. Когда ребенку будет интересно, ему некогда будет скучать и вспоминать о доме, о маме. Правильно спланированная работа поможет воспитателю умело переключить внимание плачущего малыша на интересное дело.</w:t>
      </w:r>
    </w:p>
    <w:p w:rsidR="005A193A" w:rsidRPr="005A7E35" w:rsidRDefault="005A193A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 xml:space="preserve">В заключение предлагаю игровое </w:t>
      </w:r>
      <w:r w:rsidRPr="005A7E35">
        <w:rPr>
          <w:rFonts w:cs="Times New Roman"/>
          <w:b/>
          <w:sz w:val="24"/>
          <w:szCs w:val="24"/>
        </w:rPr>
        <w:t>упражнение: «Продолжи фразу».</w:t>
      </w:r>
    </w:p>
    <w:p w:rsidR="005A193A" w:rsidRPr="005A7E35" w:rsidRDefault="005A193A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«Проблемы, осложняющие процесс адаптации малыша, - это…»</w:t>
      </w:r>
    </w:p>
    <w:p w:rsidR="005A193A" w:rsidRPr="005A7E35" w:rsidRDefault="005A193A" w:rsidP="005A7E3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A7E35">
        <w:rPr>
          <w:rFonts w:cs="Times New Roman"/>
          <w:b/>
          <w:sz w:val="24"/>
          <w:szCs w:val="24"/>
        </w:rPr>
        <w:t>«Чтобы обеспечить успешную адаптацию, нужно…»</w:t>
      </w:r>
    </w:p>
    <w:p w:rsidR="005A193A" w:rsidRPr="005A7E35" w:rsidRDefault="005A193A" w:rsidP="005A7E35">
      <w:pPr>
        <w:spacing w:line="240" w:lineRule="auto"/>
        <w:jc w:val="both"/>
        <w:rPr>
          <w:rFonts w:cs="Times New Roman"/>
          <w:sz w:val="24"/>
          <w:szCs w:val="24"/>
        </w:rPr>
      </w:pPr>
      <w:r w:rsidRPr="005A7E35">
        <w:rPr>
          <w:rFonts w:cs="Times New Roman"/>
          <w:sz w:val="24"/>
          <w:szCs w:val="24"/>
        </w:rPr>
        <w:t>Педагоги должны продолжить две фразы с точки зрения ребенка, воспитателя, родителя.</w:t>
      </w:r>
    </w:p>
    <w:p w:rsidR="00A32D50" w:rsidRPr="005A7E35" w:rsidRDefault="00A32D50" w:rsidP="008652B1">
      <w:pPr>
        <w:ind w:firstLine="709"/>
        <w:jc w:val="both"/>
        <w:rPr>
          <w:rFonts w:cs="Times New Roman"/>
          <w:sz w:val="24"/>
          <w:szCs w:val="24"/>
        </w:rPr>
      </w:pPr>
    </w:p>
    <w:p w:rsidR="00A32D50" w:rsidRPr="005A7E35" w:rsidRDefault="00A32D50" w:rsidP="008652B1">
      <w:pPr>
        <w:ind w:firstLine="709"/>
        <w:jc w:val="both"/>
        <w:rPr>
          <w:rFonts w:cs="Times New Roman"/>
          <w:sz w:val="24"/>
          <w:szCs w:val="24"/>
        </w:rPr>
      </w:pPr>
    </w:p>
    <w:p w:rsidR="00A32D50" w:rsidRPr="005A7E35" w:rsidRDefault="00A32D50" w:rsidP="005A7E35">
      <w:pPr>
        <w:jc w:val="both"/>
        <w:rPr>
          <w:rFonts w:cs="Times New Roman"/>
          <w:sz w:val="24"/>
          <w:szCs w:val="24"/>
        </w:rPr>
      </w:pPr>
    </w:p>
    <w:sectPr w:rsidR="00A32D50" w:rsidRPr="005A7E35" w:rsidSect="00F574AD">
      <w:pgSz w:w="11906" w:h="16838"/>
      <w:pgMar w:top="1134" w:right="9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6C5"/>
    <w:multiLevelType w:val="hybridMultilevel"/>
    <w:tmpl w:val="104A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BB2"/>
    <w:multiLevelType w:val="hybridMultilevel"/>
    <w:tmpl w:val="707C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E66"/>
    <w:multiLevelType w:val="hybridMultilevel"/>
    <w:tmpl w:val="07407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2C5158"/>
    <w:multiLevelType w:val="hybridMultilevel"/>
    <w:tmpl w:val="E0D4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C52D4"/>
    <w:multiLevelType w:val="hybridMultilevel"/>
    <w:tmpl w:val="CB947B9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8AC1633"/>
    <w:multiLevelType w:val="hybridMultilevel"/>
    <w:tmpl w:val="9482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C5772"/>
    <w:multiLevelType w:val="hybridMultilevel"/>
    <w:tmpl w:val="901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D6967"/>
    <w:multiLevelType w:val="hybridMultilevel"/>
    <w:tmpl w:val="CA140856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>
    <w:nsid w:val="6B3237FF"/>
    <w:multiLevelType w:val="hybridMultilevel"/>
    <w:tmpl w:val="5B925B7A"/>
    <w:lvl w:ilvl="0" w:tplc="FE08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C"/>
    <w:rsid w:val="00067486"/>
    <w:rsid w:val="00132A1D"/>
    <w:rsid w:val="001B3B71"/>
    <w:rsid w:val="00224D57"/>
    <w:rsid w:val="0029752E"/>
    <w:rsid w:val="002A14AE"/>
    <w:rsid w:val="002E4ACC"/>
    <w:rsid w:val="0031220D"/>
    <w:rsid w:val="00321366"/>
    <w:rsid w:val="00404E0D"/>
    <w:rsid w:val="00420A4B"/>
    <w:rsid w:val="004312D8"/>
    <w:rsid w:val="00452F87"/>
    <w:rsid w:val="00461354"/>
    <w:rsid w:val="005923C6"/>
    <w:rsid w:val="005A193A"/>
    <w:rsid w:val="005A7E35"/>
    <w:rsid w:val="005E3E08"/>
    <w:rsid w:val="0071011B"/>
    <w:rsid w:val="007279FC"/>
    <w:rsid w:val="007336AA"/>
    <w:rsid w:val="00761F98"/>
    <w:rsid w:val="008652B1"/>
    <w:rsid w:val="008819B1"/>
    <w:rsid w:val="0088564A"/>
    <w:rsid w:val="008C5662"/>
    <w:rsid w:val="00964366"/>
    <w:rsid w:val="00A05FCD"/>
    <w:rsid w:val="00A22717"/>
    <w:rsid w:val="00A23C5D"/>
    <w:rsid w:val="00A32D50"/>
    <w:rsid w:val="00AC4E1C"/>
    <w:rsid w:val="00AC60CE"/>
    <w:rsid w:val="00B62689"/>
    <w:rsid w:val="00B6709F"/>
    <w:rsid w:val="00BC5883"/>
    <w:rsid w:val="00BE0409"/>
    <w:rsid w:val="00C13EBD"/>
    <w:rsid w:val="00C5144F"/>
    <w:rsid w:val="00CD282D"/>
    <w:rsid w:val="00CF3961"/>
    <w:rsid w:val="00D3542F"/>
    <w:rsid w:val="00DE663E"/>
    <w:rsid w:val="00DE78B0"/>
    <w:rsid w:val="00E655DB"/>
    <w:rsid w:val="00E73EAD"/>
    <w:rsid w:val="00EA6363"/>
    <w:rsid w:val="00EF3E08"/>
    <w:rsid w:val="00F032F1"/>
    <w:rsid w:val="00F574AD"/>
    <w:rsid w:val="00F63AFE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F80F20-B36D-4FF1-ABE8-765FC674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AD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62"/>
    <w:pPr>
      <w:ind w:left="720"/>
      <w:contextualSpacing/>
    </w:pPr>
  </w:style>
  <w:style w:type="paragraph" w:styleId="a4">
    <w:name w:val="No Spacing"/>
    <w:uiPriority w:val="1"/>
    <w:qFormat/>
    <w:rsid w:val="00AC6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019-F11A-4809-AC7F-28C29D40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dcterms:created xsi:type="dcterms:W3CDTF">2013-12-11T04:18:00Z</dcterms:created>
  <dcterms:modified xsi:type="dcterms:W3CDTF">2015-11-19T08:42:00Z</dcterms:modified>
</cp:coreProperties>
</file>