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E65" w:rsidRPr="00E37ADA" w:rsidRDefault="00E37ADA" w:rsidP="00E37ADA">
      <w:pPr>
        <w:spacing w:after="0" w:line="240" w:lineRule="auto"/>
        <w:jc w:val="center"/>
        <w:rPr>
          <w:rFonts w:cs="Times New Roman"/>
          <w:szCs w:val="24"/>
          <w:lang w:val="ru-RU"/>
        </w:rPr>
      </w:pPr>
      <w:r w:rsidRPr="00E37ADA">
        <w:rPr>
          <w:rFonts w:cs="Times New Roman"/>
          <w:szCs w:val="24"/>
          <w:lang w:val="ru-RU"/>
        </w:rPr>
        <w:t>МУНИЦИПАЛЬНОЕ ДОШКОЛЬНОЕ ОБРАЗОВАТЕЛЬНОЕ УЧРЕЖДЕНИЕ</w:t>
      </w:r>
    </w:p>
    <w:p w:rsidR="00E37ADA" w:rsidRPr="00E37ADA" w:rsidRDefault="00E37ADA" w:rsidP="00E37ADA">
      <w:pPr>
        <w:spacing w:after="0" w:line="240" w:lineRule="auto"/>
        <w:jc w:val="center"/>
        <w:rPr>
          <w:rFonts w:cs="Times New Roman"/>
          <w:szCs w:val="24"/>
          <w:lang w:val="ru-RU"/>
        </w:rPr>
      </w:pPr>
      <w:r w:rsidRPr="00E37ADA">
        <w:rPr>
          <w:rFonts w:cs="Times New Roman"/>
          <w:szCs w:val="24"/>
          <w:lang w:val="ru-RU"/>
        </w:rPr>
        <w:t>«</w:t>
      </w:r>
      <w:r w:rsidR="00037936">
        <w:rPr>
          <w:rFonts w:cs="Times New Roman"/>
          <w:szCs w:val="24"/>
          <w:lang w:val="ru-RU"/>
        </w:rPr>
        <w:t>Детский сад № 104«Звоночек</w:t>
      </w:r>
      <w:r w:rsidRPr="00E37ADA">
        <w:rPr>
          <w:rFonts w:cs="Times New Roman"/>
          <w:szCs w:val="24"/>
          <w:lang w:val="ru-RU"/>
        </w:rPr>
        <w:t xml:space="preserve">» </w:t>
      </w:r>
    </w:p>
    <w:p w:rsidR="00E37ADA" w:rsidRPr="00E37ADA" w:rsidRDefault="00E37ADA" w:rsidP="00E37ADA">
      <w:pPr>
        <w:spacing w:after="0" w:line="240" w:lineRule="auto"/>
        <w:jc w:val="center"/>
        <w:rPr>
          <w:rFonts w:cs="Times New Roman"/>
          <w:szCs w:val="24"/>
          <w:lang w:val="ru-RU"/>
        </w:rPr>
      </w:pPr>
      <w:r w:rsidRPr="00E37ADA">
        <w:rPr>
          <w:rFonts w:cs="Times New Roman"/>
          <w:szCs w:val="24"/>
          <w:lang w:val="ru-RU"/>
        </w:rPr>
        <w:t>г. Волжского Волгоградской области</w:t>
      </w:r>
    </w:p>
    <w:p w:rsidR="00E37ADA" w:rsidRPr="00E37ADA" w:rsidRDefault="00037936" w:rsidP="00E37ADA">
      <w:pPr>
        <w:spacing w:after="0" w:line="240" w:lineRule="auto"/>
        <w:jc w:val="center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(МДОУ д/с № 104</w:t>
      </w:r>
      <w:r w:rsidR="00E37ADA" w:rsidRPr="00E37ADA">
        <w:rPr>
          <w:rFonts w:cs="Times New Roman"/>
          <w:szCs w:val="24"/>
          <w:lang w:val="ru-RU"/>
        </w:rPr>
        <w:t>)</w:t>
      </w:r>
    </w:p>
    <w:p w:rsidR="00E37ADA" w:rsidRPr="00E37ADA" w:rsidRDefault="00E37ADA" w:rsidP="00E37ADA">
      <w:pPr>
        <w:spacing w:after="0" w:line="240" w:lineRule="auto"/>
        <w:jc w:val="center"/>
        <w:rPr>
          <w:rFonts w:cs="Times New Roman"/>
          <w:b/>
          <w:szCs w:val="24"/>
          <w:lang w:val="ru-RU"/>
        </w:rPr>
      </w:pPr>
    </w:p>
    <w:p w:rsidR="00E37ADA" w:rsidRPr="00E37ADA" w:rsidRDefault="00E37ADA" w:rsidP="00E37ADA">
      <w:pPr>
        <w:spacing w:after="0" w:line="240" w:lineRule="auto"/>
        <w:jc w:val="center"/>
        <w:rPr>
          <w:rFonts w:cs="Times New Roman"/>
          <w:b/>
          <w:szCs w:val="24"/>
          <w:lang w:val="ru-RU"/>
        </w:rPr>
      </w:pPr>
    </w:p>
    <w:p w:rsidR="00E37ADA" w:rsidRPr="00E37ADA" w:rsidRDefault="00E37ADA" w:rsidP="00E37ADA">
      <w:pPr>
        <w:spacing w:after="0" w:line="240" w:lineRule="auto"/>
        <w:jc w:val="center"/>
        <w:rPr>
          <w:rFonts w:cs="Times New Roman"/>
          <w:szCs w:val="24"/>
          <w:lang w:val="ru-RU"/>
        </w:rPr>
      </w:pPr>
    </w:p>
    <w:p w:rsidR="00CF0E65" w:rsidRPr="00E37ADA" w:rsidRDefault="004466AC" w:rsidP="00E37ADA">
      <w:pPr>
        <w:spacing w:after="0" w:line="240" w:lineRule="auto"/>
        <w:jc w:val="center"/>
        <w:rPr>
          <w:rFonts w:cs="Times New Roman"/>
          <w:b/>
          <w:szCs w:val="24"/>
          <w:lang w:val="ru-RU"/>
        </w:rPr>
      </w:pPr>
      <w:r w:rsidRPr="00E37ADA">
        <w:rPr>
          <w:rFonts w:cs="Times New Roman"/>
          <w:b/>
          <w:szCs w:val="24"/>
          <w:lang w:val="ru-RU"/>
        </w:rPr>
        <w:t>ИНФОРМАЦИЯ</w:t>
      </w:r>
      <w:r w:rsidRPr="00E37ADA">
        <w:rPr>
          <w:rFonts w:cs="Times New Roman"/>
          <w:b/>
          <w:szCs w:val="24"/>
          <w:lang w:val="ru-RU"/>
        </w:rPr>
        <w:br/>
        <w:t>о поступлении и расходовании финансовых и материальных средств</w:t>
      </w:r>
      <w:r w:rsidRPr="00E37ADA">
        <w:rPr>
          <w:rFonts w:cs="Times New Roman"/>
          <w:b/>
          <w:szCs w:val="24"/>
          <w:lang w:val="ru-RU"/>
        </w:rPr>
        <w:br/>
        <w:t>по итогам 2025 финансового года</w:t>
      </w:r>
    </w:p>
    <w:p w:rsidR="00E37ADA" w:rsidRPr="00E37ADA" w:rsidRDefault="00E37ADA" w:rsidP="00E37ADA">
      <w:pPr>
        <w:spacing w:after="0" w:line="240" w:lineRule="auto"/>
        <w:jc w:val="center"/>
        <w:rPr>
          <w:rFonts w:cs="Times New Roman"/>
          <w:szCs w:val="24"/>
          <w:lang w:val="ru-RU"/>
        </w:rPr>
      </w:pPr>
    </w:p>
    <w:tbl>
      <w:tblPr>
        <w:tblW w:w="5000" w:type="pct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/>
      </w:tblPr>
      <w:tblGrid>
        <w:gridCol w:w="1798"/>
        <w:gridCol w:w="4195"/>
        <w:gridCol w:w="4195"/>
      </w:tblGrid>
      <w:tr w:rsidR="00CF0E65" w:rsidRPr="00281CFD" w:rsidTr="00E37ADA">
        <w:trPr>
          <w:jc w:val="center"/>
        </w:trPr>
        <w:tc>
          <w:tcPr>
            <w:tcW w:w="882" w:type="pct"/>
            <w:vAlign w:val="center"/>
          </w:tcPr>
          <w:p w:rsidR="00CF0E65" w:rsidRPr="00E37ADA" w:rsidRDefault="004466AC" w:rsidP="00E37ADA">
            <w:pPr>
              <w:spacing w:before="60" w:after="60" w:line="240" w:lineRule="auto"/>
              <w:jc w:val="center"/>
              <w:rPr>
                <w:rFonts w:cs="Times New Roman"/>
                <w:szCs w:val="24"/>
              </w:rPr>
            </w:pPr>
            <w:proofErr w:type="spellStart"/>
            <w:r w:rsidRPr="00E37ADA">
              <w:rPr>
                <w:rFonts w:cs="Times New Roman"/>
                <w:b/>
                <w:szCs w:val="24"/>
              </w:rPr>
              <w:t>Год</w:t>
            </w:r>
            <w:proofErr w:type="spellEnd"/>
          </w:p>
        </w:tc>
        <w:tc>
          <w:tcPr>
            <w:tcW w:w="2059" w:type="pct"/>
            <w:vAlign w:val="center"/>
          </w:tcPr>
          <w:p w:rsidR="00CF0E65" w:rsidRPr="00E37ADA" w:rsidRDefault="004466AC" w:rsidP="00E37ADA">
            <w:pPr>
              <w:spacing w:before="60" w:after="60"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E37ADA">
              <w:rPr>
                <w:rFonts w:cs="Times New Roman"/>
                <w:b/>
                <w:szCs w:val="24"/>
                <w:lang w:val="ru-RU"/>
              </w:rPr>
              <w:t>Поступившие финансовые и материальные средства</w:t>
            </w:r>
          </w:p>
        </w:tc>
        <w:tc>
          <w:tcPr>
            <w:tcW w:w="2059" w:type="pct"/>
            <w:vAlign w:val="center"/>
          </w:tcPr>
          <w:p w:rsidR="00CF0E65" w:rsidRPr="00E37ADA" w:rsidRDefault="004466AC" w:rsidP="00E37ADA">
            <w:pPr>
              <w:spacing w:before="60" w:after="60"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E37ADA">
              <w:rPr>
                <w:rFonts w:cs="Times New Roman"/>
                <w:b/>
                <w:szCs w:val="24"/>
                <w:lang w:val="ru-RU"/>
              </w:rPr>
              <w:t>Расходованные финансовые и материальные средства</w:t>
            </w:r>
          </w:p>
        </w:tc>
      </w:tr>
      <w:tr w:rsidR="00CF0E65" w:rsidRPr="00E37ADA" w:rsidTr="00E37ADA">
        <w:trPr>
          <w:jc w:val="center"/>
        </w:trPr>
        <w:tc>
          <w:tcPr>
            <w:tcW w:w="882" w:type="pct"/>
            <w:vAlign w:val="center"/>
          </w:tcPr>
          <w:p w:rsidR="00CF0E65" w:rsidRPr="00E37ADA" w:rsidRDefault="004466AC" w:rsidP="00E37ADA">
            <w:pPr>
              <w:spacing w:before="60" w:after="60" w:line="240" w:lineRule="auto"/>
              <w:jc w:val="center"/>
              <w:rPr>
                <w:rFonts w:cs="Times New Roman"/>
                <w:szCs w:val="24"/>
              </w:rPr>
            </w:pPr>
            <w:r w:rsidRPr="00E37ADA">
              <w:rPr>
                <w:rFonts w:cs="Times New Roman"/>
                <w:szCs w:val="24"/>
              </w:rPr>
              <w:t>2025</w:t>
            </w:r>
          </w:p>
        </w:tc>
        <w:tc>
          <w:tcPr>
            <w:tcW w:w="2059" w:type="pct"/>
            <w:vAlign w:val="center"/>
          </w:tcPr>
          <w:p w:rsidR="00CF0E65" w:rsidRPr="00E37ADA" w:rsidRDefault="00281CFD" w:rsidP="00281CFD">
            <w:pPr>
              <w:spacing w:before="60" w:after="6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ru-RU"/>
              </w:rPr>
              <w:t xml:space="preserve">29 738 055,49 </w:t>
            </w:r>
            <w:proofErr w:type="spellStart"/>
            <w:r w:rsidR="004466AC" w:rsidRPr="00E37ADA">
              <w:rPr>
                <w:rFonts w:cs="Times New Roman"/>
                <w:szCs w:val="24"/>
              </w:rPr>
              <w:t>руб</w:t>
            </w:r>
            <w:proofErr w:type="spellEnd"/>
            <w:r w:rsidR="004466AC" w:rsidRPr="00E37ADA">
              <w:rPr>
                <w:rFonts w:cs="Times New Roman"/>
                <w:szCs w:val="24"/>
              </w:rPr>
              <w:t>.</w:t>
            </w:r>
          </w:p>
        </w:tc>
        <w:tc>
          <w:tcPr>
            <w:tcW w:w="2059" w:type="pct"/>
            <w:vAlign w:val="center"/>
          </w:tcPr>
          <w:p w:rsidR="00CF0E65" w:rsidRPr="00E37ADA" w:rsidRDefault="00281CFD" w:rsidP="00E37ADA">
            <w:pPr>
              <w:spacing w:before="60" w:after="6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ru-RU"/>
              </w:rPr>
              <w:t xml:space="preserve">28 499 856,03 </w:t>
            </w:r>
            <w:r w:rsidR="004466AC" w:rsidRPr="00E37ADA">
              <w:rPr>
                <w:rFonts w:cs="Times New Roman"/>
                <w:szCs w:val="24"/>
              </w:rPr>
              <w:t>руб.</w:t>
            </w:r>
          </w:p>
        </w:tc>
      </w:tr>
    </w:tbl>
    <w:p w:rsidR="00E37ADA" w:rsidRDefault="00E37ADA" w:rsidP="00E37ADA">
      <w:pPr>
        <w:spacing w:after="0" w:line="240" w:lineRule="auto"/>
        <w:rPr>
          <w:rFonts w:cs="Times New Roman"/>
          <w:b/>
          <w:szCs w:val="24"/>
          <w:lang w:val="ru-RU"/>
        </w:rPr>
      </w:pPr>
    </w:p>
    <w:p w:rsidR="00CF0E65" w:rsidRPr="00E37ADA" w:rsidRDefault="004466AC" w:rsidP="00E37ADA">
      <w:pPr>
        <w:spacing w:after="0" w:line="240" w:lineRule="auto"/>
        <w:rPr>
          <w:rFonts w:cs="Times New Roman"/>
          <w:szCs w:val="24"/>
          <w:lang w:val="ru-RU"/>
        </w:rPr>
      </w:pPr>
      <w:r w:rsidRPr="00E37ADA">
        <w:rPr>
          <w:rFonts w:cs="Times New Roman"/>
          <w:szCs w:val="24"/>
          <w:lang w:val="ru-RU"/>
        </w:rPr>
        <w:t>В том числе по видам финансового обеспечения:</w:t>
      </w:r>
    </w:p>
    <w:p w:rsidR="00E37ADA" w:rsidRPr="00E37ADA" w:rsidRDefault="00E37ADA" w:rsidP="00E37ADA">
      <w:pPr>
        <w:spacing w:after="0" w:line="240" w:lineRule="auto"/>
        <w:rPr>
          <w:rFonts w:cs="Times New Roman"/>
          <w:szCs w:val="24"/>
          <w:lang w:val="ru-RU"/>
        </w:rPr>
      </w:pPr>
    </w:p>
    <w:tbl>
      <w:tblPr>
        <w:tblW w:w="5000" w:type="pct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/>
      </w:tblPr>
      <w:tblGrid>
        <w:gridCol w:w="4914"/>
        <w:gridCol w:w="2637"/>
        <w:gridCol w:w="2637"/>
      </w:tblGrid>
      <w:tr w:rsidR="00CF0E65" w:rsidRPr="00E37ADA" w:rsidTr="00E37ADA">
        <w:trPr>
          <w:jc w:val="center"/>
        </w:trPr>
        <w:tc>
          <w:tcPr>
            <w:tcW w:w="2412" w:type="pct"/>
            <w:vAlign w:val="center"/>
          </w:tcPr>
          <w:p w:rsidR="00CF0E65" w:rsidRPr="00E37ADA" w:rsidRDefault="004466AC" w:rsidP="00E37AD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proofErr w:type="spellStart"/>
            <w:r w:rsidRPr="00E37ADA">
              <w:rPr>
                <w:rFonts w:cs="Times New Roman"/>
                <w:b/>
                <w:szCs w:val="24"/>
              </w:rPr>
              <w:t>Источник</w:t>
            </w:r>
            <w:proofErr w:type="spellEnd"/>
            <w:r w:rsidR="00281CFD">
              <w:rPr>
                <w:rFonts w:cs="Times New Roman"/>
                <w:b/>
                <w:szCs w:val="24"/>
                <w:lang w:val="ru-RU"/>
              </w:rPr>
              <w:t xml:space="preserve"> </w:t>
            </w:r>
            <w:proofErr w:type="spellStart"/>
            <w:r w:rsidRPr="00E37ADA">
              <w:rPr>
                <w:rFonts w:cs="Times New Roman"/>
                <w:b/>
                <w:szCs w:val="24"/>
              </w:rPr>
              <w:t>финансирования</w:t>
            </w:r>
            <w:proofErr w:type="spellEnd"/>
          </w:p>
        </w:tc>
        <w:tc>
          <w:tcPr>
            <w:tcW w:w="1294" w:type="pct"/>
            <w:vAlign w:val="center"/>
          </w:tcPr>
          <w:p w:rsidR="00CF0E65" w:rsidRPr="00E37ADA" w:rsidRDefault="004466AC" w:rsidP="00E37AD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37ADA">
              <w:rPr>
                <w:rFonts w:cs="Times New Roman"/>
                <w:b/>
                <w:szCs w:val="24"/>
              </w:rPr>
              <w:t>Поступило, руб.</w:t>
            </w:r>
          </w:p>
        </w:tc>
        <w:tc>
          <w:tcPr>
            <w:tcW w:w="1294" w:type="pct"/>
            <w:vAlign w:val="center"/>
          </w:tcPr>
          <w:p w:rsidR="00CF0E65" w:rsidRPr="00E37ADA" w:rsidRDefault="004466AC" w:rsidP="00E37AD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37ADA">
              <w:rPr>
                <w:rFonts w:cs="Times New Roman"/>
                <w:b/>
                <w:szCs w:val="24"/>
              </w:rPr>
              <w:t>Израсходовано, руб.</w:t>
            </w:r>
          </w:p>
        </w:tc>
      </w:tr>
      <w:tr w:rsidR="00CF0E65" w:rsidRPr="00E37ADA" w:rsidTr="00E37ADA">
        <w:trPr>
          <w:jc w:val="center"/>
        </w:trPr>
        <w:tc>
          <w:tcPr>
            <w:tcW w:w="2412" w:type="pct"/>
            <w:vAlign w:val="center"/>
          </w:tcPr>
          <w:p w:rsidR="00CF0E65" w:rsidRPr="00E37ADA" w:rsidRDefault="00E37ADA" w:rsidP="00E37ADA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КФО 2 </w:t>
            </w:r>
            <w:r w:rsidR="00281CFD">
              <w:rPr>
                <w:rFonts w:cs="Times New Roman"/>
                <w:szCs w:val="24"/>
                <w:lang w:val="ru-RU"/>
              </w:rPr>
              <w:t>–</w:t>
            </w:r>
            <w:proofErr w:type="spellStart"/>
            <w:r w:rsidR="004466AC" w:rsidRPr="00E37ADA">
              <w:rPr>
                <w:rFonts w:cs="Times New Roman"/>
                <w:szCs w:val="24"/>
              </w:rPr>
              <w:t>приносящая</w:t>
            </w:r>
            <w:proofErr w:type="spellEnd"/>
            <w:r w:rsidR="00281CFD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="004466AC" w:rsidRPr="00E37ADA">
              <w:rPr>
                <w:rFonts w:cs="Times New Roman"/>
                <w:szCs w:val="24"/>
              </w:rPr>
              <w:t>доход</w:t>
            </w:r>
            <w:proofErr w:type="spellEnd"/>
            <w:r w:rsidR="00281CFD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="004466AC" w:rsidRPr="00E37ADA">
              <w:rPr>
                <w:rFonts w:cs="Times New Roman"/>
                <w:szCs w:val="24"/>
              </w:rPr>
              <w:t>деятельность</w:t>
            </w:r>
            <w:proofErr w:type="spellEnd"/>
          </w:p>
        </w:tc>
        <w:tc>
          <w:tcPr>
            <w:tcW w:w="1294" w:type="pct"/>
            <w:vAlign w:val="center"/>
          </w:tcPr>
          <w:p w:rsidR="00CF0E65" w:rsidRPr="004466AC" w:rsidRDefault="00281CFD" w:rsidP="00281CFD">
            <w:pPr>
              <w:spacing w:after="0" w:line="240" w:lineRule="auto"/>
              <w:jc w:val="right"/>
              <w:rPr>
                <w:rFonts w:cs="Times New Roman"/>
                <w:szCs w:val="24"/>
                <w:lang w:val="ru-RU"/>
              </w:rPr>
            </w:pPr>
            <w:r w:rsidRPr="00281CFD">
              <w:rPr>
                <w:rFonts w:cs="Times New Roman"/>
                <w:szCs w:val="24"/>
                <w:lang w:val="ru-RU"/>
              </w:rPr>
              <w:t>3</w:t>
            </w:r>
            <w:r>
              <w:rPr>
                <w:rFonts w:cs="Times New Roman"/>
                <w:szCs w:val="24"/>
                <w:lang w:val="ru-RU"/>
              </w:rPr>
              <w:t> </w:t>
            </w:r>
            <w:r w:rsidRPr="00281CFD">
              <w:rPr>
                <w:rFonts w:cs="Times New Roman"/>
                <w:szCs w:val="24"/>
                <w:lang w:val="ru-RU"/>
              </w:rPr>
              <w:t>942</w:t>
            </w:r>
            <w:r>
              <w:rPr>
                <w:rFonts w:cs="Times New Roman"/>
                <w:szCs w:val="24"/>
                <w:lang w:val="ru-RU"/>
              </w:rPr>
              <w:t> </w:t>
            </w:r>
            <w:r w:rsidRPr="00281CFD">
              <w:rPr>
                <w:rFonts w:cs="Times New Roman"/>
                <w:szCs w:val="24"/>
                <w:lang w:val="ru-RU"/>
              </w:rPr>
              <w:t>414</w:t>
            </w:r>
            <w:r>
              <w:rPr>
                <w:rFonts w:cs="Times New Roman"/>
                <w:szCs w:val="24"/>
                <w:lang w:val="ru-RU"/>
              </w:rPr>
              <w:t>,</w:t>
            </w:r>
            <w:r w:rsidRPr="00281CFD">
              <w:rPr>
                <w:rFonts w:cs="Times New Roman"/>
                <w:szCs w:val="24"/>
                <w:lang w:val="ru-RU"/>
              </w:rPr>
              <w:t>58</w:t>
            </w:r>
          </w:p>
        </w:tc>
        <w:tc>
          <w:tcPr>
            <w:tcW w:w="1294" w:type="pct"/>
            <w:vAlign w:val="center"/>
          </w:tcPr>
          <w:p w:rsidR="00CF0E65" w:rsidRPr="004466AC" w:rsidRDefault="00281CFD" w:rsidP="00E37ADA">
            <w:pPr>
              <w:spacing w:after="0" w:line="240" w:lineRule="auto"/>
              <w:jc w:val="right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3 684 296,13</w:t>
            </w:r>
          </w:p>
        </w:tc>
      </w:tr>
      <w:tr w:rsidR="00CF0E65" w:rsidRPr="00E37ADA" w:rsidTr="00E37ADA">
        <w:trPr>
          <w:jc w:val="center"/>
        </w:trPr>
        <w:tc>
          <w:tcPr>
            <w:tcW w:w="2412" w:type="pct"/>
            <w:vAlign w:val="center"/>
          </w:tcPr>
          <w:p w:rsidR="00CF0E65" w:rsidRPr="00E37ADA" w:rsidRDefault="00E37ADA" w:rsidP="00E37ADA">
            <w:pPr>
              <w:spacing w:after="0" w:line="240" w:lineRule="auto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КФО 4 -</w:t>
            </w:r>
            <w:r w:rsidR="004466AC" w:rsidRPr="00E37ADA">
              <w:rPr>
                <w:rFonts w:cs="Times New Roman"/>
                <w:szCs w:val="24"/>
                <w:lang w:val="ru-RU"/>
              </w:rPr>
              <w:t xml:space="preserve"> субсидия на в</w:t>
            </w:r>
            <w:r>
              <w:rPr>
                <w:rFonts w:cs="Times New Roman"/>
                <w:szCs w:val="24"/>
                <w:lang w:val="ru-RU"/>
              </w:rPr>
              <w:t>ыполнение МЗ</w:t>
            </w:r>
          </w:p>
        </w:tc>
        <w:tc>
          <w:tcPr>
            <w:tcW w:w="1294" w:type="pct"/>
            <w:vAlign w:val="center"/>
          </w:tcPr>
          <w:p w:rsidR="00CF0E65" w:rsidRPr="004466AC" w:rsidRDefault="00281CFD" w:rsidP="00E37ADA">
            <w:pPr>
              <w:spacing w:after="0" w:line="240" w:lineRule="auto"/>
              <w:jc w:val="right"/>
              <w:rPr>
                <w:rFonts w:cs="Times New Roman"/>
                <w:szCs w:val="24"/>
                <w:lang w:val="ru-RU"/>
              </w:rPr>
            </w:pPr>
            <w:r w:rsidRPr="00281CFD">
              <w:rPr>
                <w:rFonts w:cs="Times New Roman"/>
                <w:szCs w:val="24"/>
                <w:lang w:val="ru-RU"/>
              </w:rPr>
              <w:t>23</w:t>
            </w:r>
            <w:r>
              <w:rPr>
                <w:rFonts w:cs="Times New Roman"/>
                <w:szCs w:val="24"/>
                <w:lang w:val="ru-RU"/>
              </w:rPr>
              <w:t> </w:t>
            </w:r>
            <w:r w:rsidRPr="00281CFD">
              <w:rPr>
                <w:rFonts w:cs="Times New Roman"/>
                <w:szCs w:val="24"/>
                <w:lang w:val="ru-RU"/>
              </w:rPr>
              <w:t>400</w:t>
            </w:r>
            <w:r>
              <w:rPr>
                <w:rFonts w:cs="Times New Roman"/>
                <w:szCs w:val="24"/>
                <w:lang w:val="ru-RU"/>
              </w:rPr>
              <w:t> </w:t>
            </w:r>
            <w:r w:rsidRPr="00281CFD">
              <w:rPr>
                <w:rFonts w:cs="Times New Roman"/>
                <w:szCs w:val="24"/>
                <w:lang w:val="ru-RU"/>
              </w:rPr>
              <w:t>447</w:t>
            </w:r>
            <w:r>
              <w:rPr>
                <w:rFonts w:cs="Times New Roman"/>
                <w:szCs w:val="24"/>
                <w:lang w:val="ru-RU"/>
              </w:rPr>
              <w:t>,00</w:t>
            </w:r>
          </w:p>
        </w:tc>
        <w:tc>
          <w:tcPr>
            <w:tcW w:w="1294" w:type="pct"/>
            <w:vAlign w:val="center"/>
          </w:tcPr>
          <w:p w:rsidR="00CF0E65" w:rsidRPr="004466AC" w:rsidRDefault="00281CFD" w:rsidP="00281CFD">
            <w:pPr>
              <w:spacing w:after="0" w:line="240" w:lineRule="auto"/>
              <w:jc w:val="right"/>
              <w:rPr>
                <w:rFonts w:cs="Times New Roman"/>
                <w:szCs w:val="24"/>
                <w:lang w:val="ru-RU"/>
              </w:rPr>
            </w:pPr>
            <w:r w:rsidRPr="00281CFD">
              <w:rPr>
                <w:rFonts w:cs="Times New Roman"/>
                <w:szCs w:val="24"/>
                <w:lang w:val="ru-RU"/>
              </w:rPr>
              <w:t>22</w:t>
            </w:r>
            <w:r>
              <w:rPr>
                <w:rFonts w:cs="Times New Roman"/>
                <w:szCs w:val="24"/>
                <w:lang w:val="ru-RU"/>
              </w:rPr>
              <w:t> </w:t>
            </w:r>
            <w:r w:rsidRPr="00281CFD">
              <w:rPr>
                <w:rFonts w:cs="Times New Roman"/>
                <w:szCs w:val="24"/>
                <w:lang w:val="ru-RU"/>
              </w:rPr>
              <w:t>446</w:t>
            </w:r>
            <w:r>
              <w:rPr>
                <w:rFonts w:cs="Times New Roman"/>
                <w:szCs w:val="24"/>
                <w:lang w:val="ru-RU"/>
              </w:rPr>
              <w:t> </w:t>
            </w:r>
            <w:r w:rsidRPr="00281CFD">
              <w:rPr>
                <w:rFonts w:cs="Times New Roman"/>
                <w:szCs w:val="24"/>
                <w:lang w:val="ru-RU"/>
              </w:rPr>
              <w:t>949</w:t>
            </w:r>
            <w:r>
              <w:rPr>
                <w:rFonts w:cs="Times New Roman"/>
                <w:szCs w:val="24"/>
                <w:lang w:val="ru-RU"/>
              </w:rPr>
              <w:t>,</w:t>
            </w:r>
            <w:r w:rsidRPr="00281CFD">
              <w:rPr>
                <w:rFonts w:cs="Times New Roman"/>
                <w:szCs w:val="24"/>
                <w:lang w:val="ru-RU"/>
              </w:rPr>
              <w:t>45</w:t>
            </w:r>
          </w:p>
        </w:tc>
      </w:tr>
      <w:tr w:rsidR="00CF0E65" w:rsidRPr="00E37ADA" w:rsidTr="00E37ADA">
        <w:trPr>
          <w:jc w:val="center"/>
        </w:trPr>
        <w:tc>
          <w:tcPr>
            <w:tcW w:w="2412" w:type="pct"/>
            <w:vAlign w:val="center"/>
          </w:tcPr>
          <w:p w:rsidR="00CF0E65" w:rsidRPr="00E37ADA" w:rsidRDefault="00E37ADA" w:rsidP="00E37ADA">
            <w:pPr>
              <w:spacing w:after="0" w:line="240" w:lineRule="auto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КФО 5 -</w:t>
            </w:r>
            <w:r w:rsidR="004466AC" w:rsidRPr="00E37ADA">
              <w:rPr>
                <w:rFonts w:cs="Times New Roman"/>
                <w:szCs w:val="24"/>
                <w:lang w:val="ru-RU"/>
              </w:rPr>
              <w:t xml:space="preserve"> субсидии на иные цели</w:t>
            </w:r>
          </w:p>
        </w:tc>
        <w:tc>
          <w:tcPr>
            <w:tcW w:w="1294" w:type="pct"/>
            <w:vAlign w:val="center"/>
          </w:tcPr>
          <w:p w:rsidR="00CF0E65" w:rsidRPr="004466AC" w:rsidRDefault="00281CFD" w:rsidP="00281CFD">
            <w:pPr>
              <w:spacing w:after="0" w:line="240" w:lineRule="auto"/>
              <w:jc w:val="right"/>
              <w:rPr>
                <w:rFonts w:cs="Times New Roman"/>
                <w:szCs w:val="24"/>
                <w:lang w:val="ru-RU"/>
              </w:rPr>
            </w:pPr>
            <w:r w:rsidRPr="00281CFD">
              <w:rPr>
                <w:rFonts w:cs="Times New Roman"/>
                <w:szCs w:val="24"/>
                <w:lang w:val="ru-RU"/>
              </w:rPr>
              <w:t>2</w:t>
            </w:r>
            <w:r>
              <w:rPr>
                <w:rFonts w:cs="Times New Roman"/>
                <w:szCs w:val="24"/>
                <w:lang w:val="ru-RU"/>
              </w:rPr>
              <w:t> </w:t>
            </w:r>
            <w:r w:rsidRPr="00281CFD">
              <w:rPr>
                <w:rFonts w:cs="Times New Roman"/>
                <w:szCs w:val="24"/>
                <w:lang w:val="ru-RU"/>
              </w:rPr>
              <w:t>395</w:t>
            </w:r>
            <w:r>
              <w:rPr>
                <w:rFonts w:cs="Times New Roman"/>
                <w:szCs w:val="24"/>
                <w:lang w:val="ru-RU"/>
              </w:rPr>
              <w:t> </w:t>
            </w:r>
            <w:r w:rsidRPr="00281CFD">
              <w:rPr>
                <w:rFonts w:cs="Times New Roman"/>
                <w:szCs w:val="24"/>
                <w:lang w:val="ru-RU"/>
              </w:rPr>
              <w:t>193</w:t>
            </w:r>
            <w:r>
              <w:rPr>
                <w:rFonts w:cs="Times New Roman"/>
                <w:szCs w:val="24"/>
                <w:lang w:val="ru-RU"/>
              </w:rPr>
              <w:t>,</w:t>
            </w:r>
            <w:r w:rsidRPr="00281CFD">
              <w:rPr>
                <w:rFonts w:cs="Times New Roman"/>
                <w:szCs w:val="24"/>
                <w:lang w:val="ru-RU"/>
              </w:rPr>
              <w:t>91</w:t>
            </w:r>
          </w:p>
        </w:tc>
        <w:tc>
          <w:tcPr>
            <w:tcW w:w="1294" w:type="pct"/>
            <w:vAlign w:val="center"/>
          </w:tcPr>
          <w:p w:rsidR="00CF0E65" w:rsidRPr="004466AC" w:rsidRDefault="00281CFD" w:rsidP="00281CFD">
            <w:pPr>
              <w:spacing w:after="0" w:line="240" w:lineRule="auto"/>
              <w:jc w:val="right"/>
              <w:rPr>
                <w:rFonts w:cs="Times New Roman"/>
                <w:szCs w:val="24"/>
                <w:lang w:val="ru-RU"/>
              </w:rPr>
            </w:pPr>
            <w:r w:rsidRPr="00281CFD">
              <w:rPr>
                <w:rFonts w:cs="Times New Roman"/>
                <w:szCs w:val="24"/>
                <w:lang w:val="ru-RU"/>
              </w:rPr>
              <w:t>2</w:t>
            </w:r>
            <w:r>
              <w:rPr>
                <w:rFonts w:cs="Times New Roman"/>
                <w:szCs w:val="24"/>
                <w:lang w:val="ru-RU"/>
              </w:rPr>
              <w:t> </w:t>
            </w:r>
            <w:r w:rsidRPr="00281CFD">
              <w:rPr>
                <w:rFonts w:cs="Times New Roman"/>
                <w:szCs w:val="24"/>
                <w:lang w:val="ru-RU"/>
              </w:rPr>
              <w:t>368</w:t>
            </w:r>
            <w:r>
              <w:rPr>
                <w:rFonts w:cs="Times New Roman"/>
                <w:szCs w:val="24"/>
                <w:lang w:val="ru-RU"/>
              </w:rPr>
              <w:t> </w:t>
            </w:r>
            <w:r w:rsidRPr="00281CFD">
              <w:rPr>
                <w:rFonts w:cs="Times New Roman"/>
                <w:szCs w:val="24"/>
                <w:lang w:val="ru-RU"/>
              </w:rPr>
              <w:t>610</w:t>
            </w:r>
            <w:r>
              <w:rPr>
                <w:rFonts w:cs="Times New Roman"/>
                <w:szCs w:val="24"/>
                <w:lang w:val="ru-RU"/>
              </w:rPr>
              <w:t>,</w:t>
            </w:r>
            <w:r w:rsidRPr="00281CFD">
              <w:rPr>
                <w:rFonts w:cs="Times New Roman"/>
                <w:szCs w:val="24"/>
                <w:lang w:val="ru-RU"/>
              </w:rPr>
              <w:t>45</w:t>
            </w:r>
            <w:bookmarkStart w:id="0" w:name="_GoBack"/>
            <w:bookmarkEnd w:id="0"/>
          </w:p>
        </w:tc>
      </w:tr>
      <w:tr w:rsidR="00CF0E65" w:rsidRPr="00E37ADA" w:rsidTr="00E37ADA">
        <w:trPr>
          <w:jc w:val="center"/>
        </w:trPr>
        <w:tc>
          <w:tcPr>
            <w:tcW w:w="2412" w:type="pct"/>
            <w:vAlign w:val="center"/>
          </w:tcPr>
          <w:p w:rsidR="00CF0E65" w:rsidRPr="00E37ADA" w:rsidRDefault="004466AC" w:rsidP="00E37ADA">
            <w:pPr>
              <w:spacing w:after="0" w:line="240" w:lineRule="auto"/>
              <w:rPr>
                <w:rFonts w:cs="Times New Roman"/>
                <w:szCs w:val="24"/>
              </w:rPr>
            </w:pPr>
            <w:r w:rsidRPr="00E37ADA">
              <w:rPr>
                <w:rFonts w:cs="Times New Roman"/>
                <w:b/>
                <w:szCs w:val="24"/>
              </w:rPr>
              <w:t>ИТОГО</w:t>
            </w:r>
          </w:p>
        </w:tc>
        <w:tc>
          <w:tcPr>
            <w:tcW w:w="1294" w:type="pct"/>
            <w:vAlign w:val="center"/>
          </w:tcPr>
          <w:p w:rsidR="00CF0E65" w:rsidRPr="00037936" w:rsidRDefault="00281CFD" w:rsidP="00E37ADA">
            <w:pPr>
              <w:spacing w:after="0" w:line="240" w:lineRule="auto"/>
              <w:jc w:val="right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b/>
                <w:szCs w:val="24"/>
                <w:lang w:val="ru-RU"/>
              </w:rPr>
              <w:t>29 738 055,49</w:t>
            </w:r>
          </w:p>
        </w:tc>
        <w:tc>
          <w:tcPr>
            <w:tcW w:w="1294" w:type="pct"/>
            <w:vAlign w:val="center"/>
          </w:tcPr>
          <w:p w:rsidR="00CF0E65" w:rsidRPr="00037936" w:rsidRDefault="00281CFD" w:rsidP="00E37ADA">
            <w:pPr>
              <w:spacing w:after="0" w:line="240" w:lineRule="auto"/>
              <w:jc w:val="right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b/>
                <w:szCs w:val="24"/>
                <w:lang w:val="ru-RU"/>
              </w:rPr>
              <w:t>28 499 856,03</w:t>
            </w:r>
          </w:p>
        </w:tc>
      </w:tr>
    </w:tbl>
    <w:p w:rsidR="00E37ADA" w:rsidRDefault="00E37ADA" w:rsidP="00E37ADA">
      <w:pPr>
        <w:spacing w:after="0" w:line="240" w:lineRule="auto"/>
        <w:ind w:firstLine="709"/>
        <w:jc w:val="both"/>
        <w:rPr>
          <w:rFonts w:cs="Times New Roman"/>
          <w:b/>
          <w:szCs w:val="24"/>
          <w:lang w:val="ru-RU"/>
        </w:rPr>
      </w:pPr>
    </w:p>
    <w:p w:rsidR="00CF0E65" w:rsidRPr="00E37ADA" w:rsidRDefault="00E37ADA" w:rsidP="00E37ADA">
      <w:pPr>
        <w:spacing w:after="0" w:line="240" w:lineRule="auto"/>
        <w:ind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Примечание:</w:t>
      </w:r>
      <w:r>
        <w:rPr>
          <w:rFonts w:cs="Times New Roman"/>
          <w:szCs w:val="24"/>
          <w:lang w:val="ru-RU"/>
        </w:rPr>
        <w:t>с</w:t>
      </w:r>
      <w:r w:rsidR="004466AC" w:rsidRPr="00E37ADA">
        <w:rPr>
          <w:rFonts w:cs="Times New Roman"/>
          <w:szCs w:val="24"/>
          <w:lang w:val="ru-RU"/>
        </w:rPr>
        <w:t>ведения сформированы по данным отчетов об исполнении учреждением плана его финансово-хозяйственной деятельности (ф. 0503737) по КФО 2, 4 и 5 на 01.01.2026.</w:t>
      </w:r>
    </w:p>
    <w:sectPr w:rsidR="00CF0E65" w:rsidRPr="00E37ADA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37936"/>
    <w:rsid w:val="0006063C"/>
    <w:rsid w:val="0015074B"/>
    <w:rsid w:val="00281CFD"/>
    <w:rsid w:val="0029639D"/>
    <w:rsid w:val="00326F90"/>
    <w:rsid w:val="004466AC"/>
    <w:rsid w:val="00AA1D8D"/>
    <w:rsid w:val="00B47730"/>
    <w:rsid w:val="00CB0664"/>
    <w:rsid w:val="00CF0E65"/>
    <w:rsid w:val="00E13500"/>
    <w:rsid w:val="00E37ADA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EF8098B-FDAD-4DA8-9CD2-2E5985F13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885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1</cp:lastModifiedBy>
  <cp:revision>2</cp:revision>
  <dcterms:created xsi:type="dcterms:W3CDTF">2026-08-13T08:31:00Z</dcterms:created>
  <dcterms:modified xsi:type="dcterms:W3CDTF">2026-08-13T08:31:00Z</dcterms:modified>
</cp:coreProperties>
</file>